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EF25" w14:textId="2DEF8E1A" w:rsidR="00764BFA" w:rsidRPr="002F2E9E" w:rsidRDefault="00764BFA" w:rsidP="00764BFA">
      <w:pPr>
        <w:rPr>
          <w:rFonts w:asciiTheme="majorHAnsi" w:hAnsiTheme="majorHAnsi" w:cstheme="majorHAnsi"/>
          <w:b/>
          <w:bCs/>
          <w:lang w:eastAsia="ja-JP"/>
        </w:rPr>
      </w:pPr>
      <w:r w:rsidRPr="002F2E9E">
        <w:rPr>
          <w:rFonts w:asciiTheme="majorHAnsi" w:hAnsiTheme="majorHAnsi" w:cstheme="majorHAnsi"/>
          <w:b/>
          <w:bCs/>
          <w:lang w:eastAsia="ja-JP"/>
        </w:rPr>
        <w:t xml:space="preserve">Guidelines for Ethical Conduct of Listing Members of Our Lady of the Way.org who </w:t>
      </w:r>
      <w:r w:rsidRPr="002F2E9E">
        <w:rPr>
          <w:rFonts w:asciiTheme="majorHAnsi" w:hAnsiTheme="majorHAnsi" w:cstheme="majorHAnsi"/>
          <w:b/>
          <w:bCs/>
          <w:color w:val="333300"/>
        </w:rPr>
        <w:t>offering Catholic-</w:t>
      </w:r>
      <w:r w:rsidR="008D4DAE">
        <w:rPr>
          <w:rFonts w:asciiTheme="majorHAnsi" w:hAnsiTheme="majorHAnsi" w:cstheme="majorHAnsi"/>
          <w:b/>
          <w:bCs/>
          <w:color w:val="333300"/>
        </w:rPr>
        <w:t xml:space="preserve">Ignatian </w:t>
      </w:r>
      <w:r w:rsidRPr="002F2E9E">
        <w:rPr>
          <w:rFonts w:asciiTheme="majorHAnsi" w:hAnsiTheme="majorHAnsi" w:cstheme="majorHAnsi"/>
          <w:b/>
          <w:bCs/>
          <w:color w:val="333300"/>
        </w:rPr>
        <w:t xml:space="preserve">based Spiritual Direction and </w:t>
      </w:r>
      <w:r w:rsidR="000226F6" w:rsidRPr="002F2E9E">
        <w:rPr>
          <w:rFonts w:asciiTheme="majorHAnsi" w:hAnsiTheme="majorHAnsi" w:cstheme="majorHAnsi"/>
          <w:b/>
          <w:bCs/>
          <w:color w:val="333300"/>
        </w:rPr>
        <w:t xml:space="preserve">Guiding Standards </w:t>
      </w:r>
      <w:r w:rsidR="000226F6">
        <w:rPr>
          <w:rFonts w:asciiTheme="majorHAnsi" w:hAnsiTheme="majorHAnsi" w:cstheme="majorHAnsi"/>
          <w:b/>
          <w:bCs/>
          <w:color w:val="333300"/>
        </w:rPr>
        <w:t xml:space="preserve">for those </w:t>
      </w:r>
      <w:r w:rsidRPr="002F2E9E">
        <w:rPr>
          <w:rFonts w:asciiTheme="majorHAnsi" w:hAnsiTheme="majorHAnsi" w:cstheme="majorHAnsi"/>
          <w:b/>
          <w:bCs/>
          <w:color w:val="333300"/>
        </w:rPr>
        <w:t xml:space="preserve">who give the Spiritual Exercises of St. Ignatius  </w:t>
      </w:r>
    </w:p>
    <w:p w14:paraId="75F073FF" w14:textId="77777777" w:rsidR="002F2E9E" w:rsidRDefault="002F2E9E" w:rsidP="00764BFA">
      <w:pPr>
        <w:rPr>
          <w:rFonts w:asciiTheme="majorHAnsi" w:hAnsiTheme="majorHAnsi" w:cstheme="majorHAnsi"/>
          <w:lang w:eastAsia="ja-JP"/>
        </w:rPr>
      </w:pPr>
    </w:p>
    <w:p w14:paraId="321CE244" w14:textId="47577328" w:rsidR="00764BFA" w:rsidRPr="002F2E9E" w:rsidRDefault="00764BFA" w:rsidP="002F2E9E">
      <w:pPr>
        <w:jc w:val="center"/>
        <w:rPr>
          <w:rFonts w:asciiTheme="majorHAnsi" w:hAnsiTheme="majorHAnsi" w:cstheme="majorHAnsi"/>
          <w:lang w:eastAsia="ja-JP"/>
        </w:rPr>
      </w:pPr>
      <w:r w:rsidRPr="002F2E9E">
        <w:rPr>
          <w:rFonts w:asciiTheme="majorHAnsi" w:hAnsiTheme="majorHAnsi" w:cstheme="majorHAnsi"/>
          <w:lang w:eastAsia="ja-JP"/>
        </w:rPr>
        <w:t xml:space="preserve">A spiritual director’s ethical conduct </w:t>
      </w:r>
      <w:r w:rsidR="002F2E9E">
        <w:rPr>
          <w:rFonts w:asciiTheme="majorHAnsi" w:hAnsiTheme="majorHAnsi" w:cstheme="majorHAnsi"/>
          <w:lang w:eastAsia="ja-JP"/>
        </w:rPr>
        <w:t xml:space="preserve">are rooted in the </w:t>
      </w:r>
      <w:r w:rsidRPr="002F2E9E">
        <w:rPr>
          <w:rFonts w:asciiTheme="majorHAnsi" w:hAnsiTheme="majorHAnsi" w:cstheme="majorHAnsi"/>
          <w:lang w:eastAsia="ja-JP"/>
        </w:rPr>
        <w:t xml:space="preserve">commandments given to us by God as in </w:t>
      </w:r>
      <w:r w:rsidR="008D4DAE">
        <w:rPr>
          <w:rFonts w:asciiTheme="majorHAnsi" w:hAnsiTheme="majorHAnsi" w:cstheme="majorHAnsi"/>
          <w:lang w:eastAsia="ja-JP"/>
        </w:rPr>
        <w:t xml:space="preserve">Scripture </w:t>
      </w:r>
      <w:r w:rsidRPr="002F2E9E">
        <w:rPr>
          <w:rFonts w:asciiTheme="majorHAnsi" w:hAnsiTheme="majorHAnsi" w:cstheme="majorHAnsi"/>
          <w:lang w:eastAsia="ja-JP"/>
        </w:rPr>
        <w:t xml:space="preserve">and the </w:t>
      </w:r>
      <w:r w:rsidR="002F2E9E">
        <w:rPr>
          <w:rFonts w:asciiTheme="majorHAnsi" w:hAnsiTheme="majorHAnsi" w:cstheme="majorHAnsi"/>
          <w:lang w:eastAsia="ja-JP"/>
        </w:rPr>
        <w:t xml:space="preserve">within the </w:t>
      </w:r>
      <w:r w:rsidRPr="002F2E9E">
        <w:rPr>
          <w:rFonts w:asciiTheme="majorHAnsi" w:hAnsiTheme="majorHAnsi" w:cstheme="majorHAnsi"/>
          <w:lang w:eastAsia="ja-JP"/>
        </w:rPr>
        <w:t>teachings of the Catholic Church.</w:t>
      </w:r>
    </w:p>
    <w:p w14:paraId="5CD5F2B7" w14:textId="77777777" w:rsidR="00764BFA" w:rsidRDefault="00764BFA" w:rsidP="00764BFA">
      <w:pPr>
        <w:rPr>
          <w:rFonts w:asciiTheme="majorHAnsi" w:hAnsiTheme="majorHAnsi" w:cstheme="majorHAnsi"/>
          <w:color w:val="000000"/>
        </w:rPr>
      </w:pPr>
    </w:p>
    <w:p w14:paraId="43B3F088" w14:textId="77777777" w:rsidR="002F2E9E" w:rsidRDefault="002F2E9E" w:rsidP="00764BFA">
      <w:pPr>
        <w:rPr>
          <w:rFonts w:asciiTheme="majorHAnsi" w:hAnsiTheme="majorHAnsi" w:cstheme="majorHAnsi"/>
          <w:color w:val="000000"/>
        </w:rPr>
      </w:pPr>
    </w:p>
    <w:p w14:paraId="7764AA68" w14:textId="38BFF56D" w:rsidR="002F2E9E" w:rsidRPr="002F2E9E" w:rsidRDefault="002F2E9E" w:rsidP="00764BFA">
      <w:pPr>
        <w:rPr>
          <w:rFonts w:asciiTheme="majorHAnsi" w:hAnsiTheme="majorHAnsi" w:cstheme="majorHAnsi"/>
          <w:b/>
          <w:bCs/>
          <w:color w:val="000000"/>
        </w:rPr>
      </w:pPr>
      <w:r w:rsidRPr="002F2E9E">
        <w:rPr>
          <w:rFonts w:asciiTheme="majorHAnsi" w:hAnsiTheme="majorHAnsi" w:cstheme="majorHAnsi"/>
          <w:b/>
          <w:bCs/>
          <w:color w:val="000000"/>
        </w:rPr>
        <w:t xml:space="preserve">Guiding Standards </w:t>
      </w:r>
    </w:p>
    <w:p w14:paraId="06644C13" w14:textId="0437B035" w:rsidR="00764BFA" w:rsidRPr="002F2E9E" w:rsidRDefault="00764BFA" w:rsidP="00764BFA">
      <w:pPr>
        <w:rPr>
          <w:rFonts w:asciiTheme="majorHAnsi" w:hAnsiTheme="majorHAnsi" w:cstheme="majorHAnsi"/>
          <w:b/>
          <w:bCs/>
          <w:lang w:eastAsia="ja-JP"/>
        </w:rPr>
      </w:pPr>
      <w:r w:rsidRPr="002F2E9E">
        <w:rPr>
          <w:rFonts w:asciiTheme="majorHAnsi" w:hAnsiTheme="majorHAnsi" w:cstheme="majorHAnsi"/>
          <w:b/>
          <w:bCs/>
          <w:lang w:eastAsia="ja-JP"/>
        </w:rPr>
        <w:t xml:space="preserve">I. </w:t>
      </w:r>
      <w:r w:rsidRPr="002F2E9E">
        <w:rPr>
          <w:rFonts w:asciiTheme="majorHAnsi" w:hAnsiTheme="majorHAnsi" w:cstheme="majorHAnsi"/>
          <w:b/>
          <w:bCs/>
          <w:color w:val="000000"/>
        </w:rPr>
        <w:t>Personal Spiritual Formation</w:t>
      </w:r>
    </w:p>
    <w:p w14:paraId="50C72B99" w14:textId="00E9A2D2" w:rsidR="00764BFA" w:rsidRPr="002F2E9E" w:rsidRDefault="00764BFA" w:rsidP="00764BFA">
      <w:pPr>
        <w:rPr>
          <w:rFonts w:asciiTheme="majorHAnsi" w:hAnsiTheme="majorHAnsi" w:cstheme="majorHAnsi"/>
          <w:lang w:eastAsia="ja-JP"/>
        </w:rPr>
      </w:pPr>
      <w:r w:rsidRPr="002F2E9E">
        <w:rPr>
          <w:rFonts w:asciiTheme="majorHAnsi" w:hAnsiTheme="majorHAnsi" w:cstheme="majorHAnsi"/>
          <w:lang w:eastAsia="ja-JP"/>
        </w:rPr>
        <w:t xml:space="preserve"> Spiritual directors </w:t>
      </w:r>
      <w:r w:rsidR="002F2E9E">
        <w:rPr>
          <w:rFonts w:asciiTheme="majorHAnsi" w:hAnsiTheme="majorHAnsi" w:cstheme="majorHAnsi"/>
          <w:lang w:eastAsia="ja-JP"/>
        </w:rPr>
        <w:t>grow by</w:t>
      </w:r>
      <w:r w:rsidR="008D4DAE">
        <w:rPr>
          <w:rFonts w:asciiTheme="majorHAnsi" w:hAnsiTheme="majorHAnsi" w:cstheme="majorHAnsi"/>
          <w:lang w:eastAsia="ja-JP"/>
        </w:rPr>
        <w:t>:</w:t>
      </w:r>
      <w:r w:rsidR="002F2E9E">
        <w:rPr>
          <w:rFonts w:asciiTheme="majorHAnsi" w:hAnsiTheme="majorHAnsi" w:cstheme="majorHAnsi"/>
          <w:lang w:eastAsia="ja-JP"/>
        </w:rPr>
        <w:t xml:space="preserve"> </w:t>
      </w:r>
    </w:p>
    <w:p w14:paraId="03E07D5A" w14:textId="08F18DE8" w:rsidR="00764BFA" w:rsidRPr="002F2E9E" w:rsidRDefault="00764BFA" w:rsidP="00764BFA">
      <w:pPr>
        <w:pStyle w:val="ListParagraph"/>
        <w:numPr>
          <w:ilvl w:val="0"/>
          <w:numId w:val="1"/>
        </w:numPr>
        <w:rPr>
          <w:rFonts w:asciiTheme="majorHAnsi" w:hAnsiTheme="majorHAnsi" w:cstheme="majorHAnsi"/>
          <w:lang w:eastAsia="ja-JP"/>
        </w:rPr>
      </w:pPr>
      <w:r w:rsidRPr="002F2E9E">
        <w:rPr>
          <w:rFonts w:asciiTheme="majorHAnsi" w:hAnsiTheme="majorHAnsi" w:cstheme="majorHAnsi"/>
          <w:lang w:eastAsia="ja-JP"/>
        </w:rPr>
        <w:t xml:space="preserve">living a life of prayer, both personal and communal </w:t>
      </w:r>
    </w:p>
    <w:p w14:paraId="2EE3FC41" w14:textId="402FE85A" w:rsidR="00764BFA" w:rsidRPr="002F2E9E" w:rsidRDefault="00764BFA" w:rsidP="00764BFA">
      <w:pPr>
        <w:pStyle w:val="ListParagraph"/>
        <w:numPr>
          <w:ilvl w:val="0"/>
          <w:numId w:val="1"/>
        </w:numPr>
        <w:rPr>
          <w:rFonts w:asciiTheme="majorHAnsi" w:hAnsiTheme="majorHAnsi" w:cstheme="majorHAnsi"/>
          <w:color w:val="000000"/>
        </w:rPr>
      </w:pPr>
      <w:r w:rsidRPr="002F2E9E">
        <w:rPr>
          <w:rFonts w:asciiTheme="majorHAnsi" w:hAnsiTheme="majorHAnsi" w:cstheme="majorHAnsi"/>
          <w:color w:val="000000"/>
        </w:rPr>
        <w:t xml:space="preserve">be a fully initiated Roman Catholic in good </w:t>
      </w:r>
      <w:proofErr w:type="gramStart"/>
      <w:r w:rsidRPr="002F2E9E">
        <w:rPr>
          <w:rFonts w:asciiTheme="majorHAnsi" w:hAnsiTheme="majorHAnsi" w:cstheme="majorHAnsi"/>
          <w:color w:val="000000"/>
        </w:rPr>
        <w:t>standing</w:t>
      </w:r>
      <w:proofErr w:type="gramEnd"/>
    </w:p>
    <w:p w14:paraId="12DA8A01" w14:textId="71F0BF80" w:rsidR="001A353A" w:rsidRPr="001A353A" w:rsidRDefault="00764BFA" w:rsidP="00764BFA">
      <w:pPr>
        <w:pStyle w:val="ListParagraph"/>
        <w:numPr>
          <w:ilvl w:val="0"/>
          <w:numId w:val="1"/>
        </w:numPr>
        <w:rPr>
          <w:rFonts w:asciiTheme="majorHAnsi" w:hAnsiTheme="majorHAnsi" w:cstheme="majorHAnsi"/>
          <w:color w:val="000000"/>
        </w:rPr>
      </w:pPr>
      <w:r w:rsidRPr="002F2E9E">
        <w:rPr>
          <w:rFonts w:asciiTheme="majorHAnsi" w:hAnsiTheme="majorHAnsi" w:cstheme="majorHAnsi"/>
          <w:lang w:eastAsia="ja-JP"/>
        </w:rPr>
        <w:t xml:space="preserve">participating in regular spiritual </w:t>
      </w:r>
      <w:r w:rsidR="001A353A">
        <w:rPr>
          <w:rFonts w:asciiTheme="majorHAnsi" w:hAnsiTheme="majorHAnsi" w:cstheme="majorHAnsi"/>
          <w:lang w:eastAsia="ja-JP"/>
        </w:rPr>
        <w:t>direction</w:t>
      </w:r>
    </w:p>
    <w:p w14:paraId="5635A755" w14:textId="5255D1CD" w:rsidR="00764BFA" w:rsidRPr="002F2E9E" w:rsidRDefault="00764BFA" w:rsidP="00764BFA">
      <w:pPr>
        <w:pStyle w:val="ListParagraph"/>
        <w:numPr>
          <w:ilvl w:val="0"/>
          <w:numId w:val="1"/>
        </w:numPr>
        <w:rPr>
          <w:rFonts w:asciiTheme="majorHAnsi" w:hAnsiTheme="majorHAnsi" w:cstheme="majorHAnsi"/>
          <w:color w:val="000000"/>
        </w:rPr>
      </w:pPr>
      <w:r w:rsidRPr="002F2E9E">
        <w:rPr>
          <w:rFonts w:asciiTheme="majorHAnsi" w:hAnsiTheme="majorHAnsi" w:cstheme="majorHAnsi"/>
          <w:color w:val="000000"/>
        </w:rPr>
        <w:t xml:space="preserve"> mak</w:t>
      </w:r>
      <w:r w:rsidR="001A353A">
        <w:rPr>
          <w:rFonts w:asciiTheme="majorHAnsi" w:hAnsiTheme="majorHAnsi" w:cstheme="majorHAnsi"/>
          <w:color w:val="000000"/>
        </w:rPr>
        <w:t>e</w:t>
      </w:r>
      <w:r w:rsidRPr="002F2E9E">
        <w:rPr>
          <w:rFonts w:asciiTheme="majorHAnsi" w:hAnsiTheme="majorHAnsi" w:cstheme="majorHAnsi"/>
          <w:color w:val="000000"/>
        </w:rPr>
        <w:t xml:space="preserve"> an annual </w:t>
      </w:r>
      <w:proofErr w:type="gramStart"/>
      <w:r w:rsidRPr="002F2E9E">
        <w:rPr>
          <w:rFonts w:asciiTheme="majorHAnsi" w:hAnsiTheme="majorHAnsi" w:cstheme="majorHAnsi"/>
          <w:color w:val="000000"/>
        </w:rPr>
        <w:t>retreat</w:t>
      </w:r>
      <w:proofErr w:type="gramEnd"/>
      <w:r w:rsidRPr="002F2E9E">
        <w:rPr>
          <w:rFonts w:asciiTheme="majorHAnsi" w:hAnsiTheme="majorHAnsi" w:cstheme="majorHAnsi"/>
          <w:color w:val="000000"/>
        </w:rPr>
        <w:t xml:space="preserve"> </w:t>
      </w:r>
    </w:p>
    <w:p w14:paraId="63614636" w14:textId="77777777" w:rsidR="00764BFA" w:rsidRPr="002F2E9E" w:rsidRDefault="00764BFA" w:rsidP="00764BFA">
      <w:pPr>
        <w:rPr>
          <w:rFonts w:asciiTheme="majorHAnsi" w:hAnsiTheme="majorHAnsi" w:cstheme="majorHAnsi"/>
          <w:b/>
          <w:bCs/>
          <w:lang w:eastAsia="ja-JP"/>
        </w:rPr>
      </w:pPr>
    </w:p>
    <w:p w14:paraId="0D6B3EBB" w14:textId="397B4DC0" w:rsidR="00764BFA" w:rsidRPr="002F2E9E" w:rsidRDefault="00764BFA" w:rsidP="00764BFA">
      <w:pPr>
        <w:rPr>
          <w:rFonts w:asciiTheme="majorHAnsi" w:hAnsiTheme="majorHAnsi" w:cstheme="majorHAnsi"/>
          <w:b/>
          <w:bCs/>
          <w:lang w:eastAsia="ja-JP"/>
        </w:rPr>
      </w:pPr>
      <w:r w:rsidRPr="002F2E9E">
        <w:rPr>
          <w:rFonts w:asciiTheme="majorHAnsi" w:hAnsiTheme="majorHAnsi" w:cstheme="majorHAnsi"/>
          <w:b/>
          <w:bCs/>
          <w:color w:val="000000"/>
        </w:rPr>
        <w:t>2</w:t>
      </w:r>
      <w:r w:rsidR="002F2E9E" w:rsidRPr="002F2E9E">
        <w:rPr>
          <w:rFonts w:asciiTheme="majorHAnsi" w:hAnsiTheme="majorHAnsi" w:cstheme="majorHAnsi"/>
          <w:b/>
          <w:bCs/>
          <w:color w:val="000000"/>
        </w:rPr>
        <w:t>.</w:t>
      </w:r>
      <w:r w:rsidRPr="002F2E9E">
        <w:rPr>
          <w:rFonts w:asciiTheme="majorHAnsi" w:hAnsiTheme="majorHAnsi" w:cstheme="majorHAnsi"/>
          <w:b/>
          <w:bCs/>
          <w:color w:val="000000"/>
        </w:rPr>
        <w:t xml:space="preserve">  Intellectual formation</w:t>
      </w:r>
    </w:p>
    <w:p w14:paraId="237ECFC9" w14:textId="66524E2B" w:rsidR="00764BFA" w:rsidRPr="002F2E9E" w:rsidRDefault="00764BFA" w:rsidP="00764BFA">
      <w:pPr>
        <w:rPr>
          <w:rFonts w:asciiTheme="majorHAnsi" w:hAnsiTheme="majorHAnsi" w:cstheme="majorHAnsi"/>
          <w:lang w:eastAsia="ja-JP"/>
        </w:rPr>
      </w:pPr>
      <w:r w:rsidRPr="002F2E9E">
        <w:rPr>
          <w:rFonts w:asciiTheme="majorHAnsi" w:hAnsiTheme="majorHAnsi" w:cstheme="majorHAnsi"/>
          <w:lang w:eastAsia="ja-JP"/>
        </w:rPr>
        <w:t>Spiritual directors engage in continuing education by:</w:t>
      </w:r>
    </w:p>
    <w:p w14:paraId="52F6105C" w14:textId="3A2FF9AF" w:rsidR="00764BFA" w:rsidRPr="002F2E9E" w:rsidRDefault="00764BFA" w:rsidP="00CD2580">
      <w:pPr>
        <w:pStyle w:val="ListParagraph"/>
        <w:numPr>
          <w:ilvl w:val="0"/>
          <w:numId w:val="4"/>
        </w:numPr>
        <w:rPr>
          <w:rFonts w:asciiTheme="majorHAnsi" w:hAnsiTheme="majorHAnsi" w:cstheme="majorHAnsi"/>
          <w:lang w:eastAsia="ja-JP"/>
        </w:rPr>
      </w:pPr>
      <w:r w:rsidRPr="002F2E9E">
        <w:rPr>
          <w:rFonts w:asciiTheme="majorHAnsi" w:hAnsiTheme="majorHAnsi" w:cstheme="majorHAnsi"/>
          <w:lang w:eastAsia="ja-JP"/>
        </w:rPr>
        <w:t xml:space="preserve">studying scripture and the Church’s teachings in addition to theology, spirituality, psychology, and other disciplines as related to spiritual direction and spiritual </w:t>
      </w:r>
      <w:proofErr w:type="gramStart"/>
      <w:r w:rsidRPr="002F2E9E">
        <w:rPr>
          <w:rFonts w:asciiTheme="majorHAnsi" w:hAnsiTheme="majorHAnsi" w:cstheme="majorHAnsi"/>
          <w:lang w:eastAsia="ja-JP"/>
        </w:rPr>
        <w:t>growth</w:t>
      </w:r>
      <w:proofErr w:type="gramEnd"/>
    </w:p>
    <w:p w14:paraId="44DE780E" w14:textId="41AE827F" w:rsidR="00764BFA" w:rsidRPr="002F2E9E" w:rsidRDefault="00764BFA" w:rsidP="00CD2580">
      <w:pPr>
        <w:pStyle w:val="ListParagraph"/>
        <w:numPr>
          <w:ilvl w:val="0"/>
          <w:numId w:val="4"/>
        </w:numPr>
        <w:rPr>
          <w:rFonts w:asciiTheme="majorHAnsi" w:hAnsiTheme="majorHAnsi" w:cstheme="majorHAnsi"/>
          <w:lang w:eastAsia="ja-JP"/>
        </w:rPr>
      </w:pPr>
      <w:r w:rsidRPr="002F2E9E">
        <w:rPr>
          <w:rFonts w:asciiTheme="majorHAnsi" w:hAnsiTheme="majorHAnsi" w:cstheme="majorHAnsi"/>
          <w:lang w:eastAsia="ja-JP"/>
        </w:rPr>
        <w:t xml:space="preserve">ongoing discernment in their call to the ministry of spiritual direction by nurturing self-knowledge </w:t>
      </w:r>
    </w:p>
    <w:p w14:paraId="25B09ABD" w14:textId="5D262B13" w:rsidR="00764BFA" w:rsidRPr="002F2E9E" w:rsidRDefault="00764BFA" w:rsidP="00CD2580">
      <w:pPr>
        <w:pStyle w:val="ListParagraph"/>
        <w:numPr>
          <w:ilvl w:val="0"/>
          <w:numId w:val="4"/>
        </w:numPr>
        <w:rPr>
          <w:rFonts w:asciiTheme="majorHAnsi" w:hAnsiTheme="majorHAnsi" w:cstheme="majorHAnsi"/>
          <w:lang w:eastAsia="ja-JP"/>
        </w:rPr>
      </w:pPr>
      <w:r w:rsidRPr="002F2E9E">
        <w:rPr>
          <w:rFonts w:asciiTheme="majorHAnsi" w:hAnsiTheme="majorHAnsi" w:cstheme="majorHAnsi"/>
          <w:lang w:eastAsia="ja-JP"/>
        </w:rPr>
        <w:t xml:space="preserve">cultivating insight into the influences of culture, one’s social-historical context, environmental setting, and institutions on themselves and their </w:t>
      </w:r>
      <w:proofErr w:type="gramStart"/>
      <w:r w:rsidRPr="002F2E9E">
        <w:rPr>
          <w:rFonts w:asciiTheme="majorHAnsi" w:hAnsiTheme="majorHAnsi" w:cstheme="majorHAnsi"/>
          <w:lang w:eastAsia="ja-JP"/>
        </w:rPr>
        <w:t>directees</w:t>
      </w:r>
      <w:proofErr w:type="gramEnd"/>
    </w:p>
    <w:p w14:paraId="032CFC7C" w14:textId="77777777" w:rsidR="00764BFA" w:rsidRPr="001A353A" w:rsidRDefault="00764BFA" w:rsidP="00764BFA">
      <w:pPr>
        <w:rPr>
          <w:rFonts w:asciiTheme="majorHAnsi" w:hAnsiTheme="majorHAnsi" w:cstheme="majorHAnsi"/>
          <w:b/>
          <w:bCs/>
          <w:lang w:eastAsia="ja-JP"/>
        </w:rPr>
      </w:pPr>
    </w:p>
    <w:p w14:paraId="538CD918" w14:textId="1E180B3D" w:rsidR="00CD2580" w:rsidRPr="001A353A" w:rsidRDefault="00764BFA" w:rsidP="00764BFA">
      <w:pPr>
        <w:rPr>
          <w:rFonts w:asciiTheme="majorHAnsi" w:hAnsiTheme="majorHAnsi" w:cstheme="majorHAnsi"/>
          <w:b/>
          <w:bCs/>
          <w:color w:val="000000"/>
        </w:rPr>
      </w:pPr>
      <w:r w:rsidRPr="001A353A">
        <w:rPr>
          <w:rFonts w:asciiTheme="majorHAnsi" w:hAnsiTheme="majorHAnsi" w:cstheme="majorHAnsi"/>
          <w:b/>
          <w:bCs/>
          <w:color w:val="000000"/>
        </w:rPr>
        <w:t xml:space="preserve">3. Professional Preparation </w:t>
      </w:r>
      <w:r w:rsidR="001A353A">
        <w:rPr>
          <w:rFonts w:asciiTheme="majorHAnsi" w:hAnsiTheme="majorHAnsi" w:cstheme="majorHAnsi"/>
          <w:b/>
          <w:bCs/>
          <w:color w:val="000000"/>
        </w:rPr>
        <w:t>and Ongoing Professional Formation</w:t>
      </w:r>
    </w:p>
    <w:p w14:paraId="54663504" w14:textId="4F1E8CD3" w:rsidR="00764BFA" w:rsidRPr="001A353A" w:rsidRDefault="00764BFA" w:rsidP="00764BFA">
      <w:pPr>
        <w:rPr>
          <w:rFonts w:asciiTheme="majorHAnsi" w:hAnsiTheme="majorHAnsi" w:cstheme="majorHAnsi"/>
          <w:lang w:eastAsia="ja-JP"/>
        </w:rPr>
      </w:pPr>
      <w:r w:rsidRPr="001A353A">
        <w:rPr>
          <w:rFonts w:asciiTheme="majorHAnsi" w:hAnsiTheme="majorHAnsi" w:cstheme="majorHAnsi"/>
          <w:lang w:eastAsia="ja-JP"/>
        </w:rPr>
        <w:t>Spiritual directors engage in supervision by:</w:t>
      </w:r>
    </w:p>
    <w:p w14:paraId="700CAF0B" w14:textId="6C79D6AF" w:rsidR="00764BFA" w:rsidRPr="001A353A" w:rsidRDefault="00764BFA" w:rsidP="00CD2580">
      <w:pPr>
        <w:pStyle w:val="ListParagraph"/>
        <w:numPr>
          <w:ilvl w:val="0"/>
          <w:numId w:val="2"/>
        </w:numPr>
        <w:rPr>
          <w:rFonts w:asciiTheme="majorHAnsi" w:hAnsiTheme="majorHAnsi" w:cstheme="majorHAnsi"/>
          <w:lang w:eastAsia="ja-JP"/>
        </w:rPr>
      </w:pPr>
      <w:r w:rsidRPr="001A353A">
        <w:rPr>
          <w:rFonts w:asciiTheme="majorHAnsi" w:hAnsiTheme="majorHAnsi" w:cstheme="majorHAnsi"/>
          <w:lang w:eastAsia="ja-JP"/>
        </w:rPr>
        <w:t>receiv</w:t>
      </w:r>
      <w:r w:rsidR="002F2E9E" w:rsidRPr="001A353A">
        <w:rPr>
          <w:rFonts w:asciiTheme="majorHAnsi" w:hAnsiTheme="majorHAnsi" w:cstheme="majorHAnsi"/>
          <w:lang w:eastAsia="ja-JP"/>
        </w:rPr>
        <w:t>e</w:t>
      </w:r>
      <w:r w:rsidRPr="001A353A">
        <w:rPr>
          <w:rFonts w:asciiTheme="majorHAnsi" w:hAnsiTheme="majorHAnsi" w:cstheme="majorHAnsi"/>
          <w:lang w:eastAsia="ja-JP"/>
        </w:rPr>
        <w:t xml:space="preserve"> regular supervision from a mentor</w:t>
      </w:r>
      <w:r w:rsidR="008D4DAE">
        <w:rPr>
          <w:rFonts w:asciiTheme="majorHAnsi" w:hAnsiTheme="majorHAnsi" w:cstheme="majorHAnsi"/>
          <w:lang w:eastAsia="ja-JP"/>
        </w:rPr>
        <w:t xml:space="preserve"> or</w:t>
      </w:r>
    </w:p>
    <w:p w14:paraId="31A43BF9" w14:textId="21CA7964" w:rsidR="00764BFA" w:rsidRPr="001A353A" w:rsidRDefault="00764BFA" w:rsidP="00CD2580">
      <w:pPr>
        <w:pStyle w:val="ListParagraph"/>
        <w:numPr>
          <w:ilvl w:val="0"/>
          <w:numId w:val="2"/>
        </w:numPr>
        <w:rPr>
          <w:rFonts w:asciiTheme="majorHAnsi" w:hAnsiTheme="majorHAnsi" w:cstheme="majorHAnsi"/>
          <w:lang w:eastAsia="ja-JP"/>
        </w:rPr>
      </w:pPr>
      <w:r w:rsidRPr="001A353A">
        <w:rPr>
          <w:rFonts w:asciiTheme="majorHAnsi" w:hAnsiTheme="majorHAnsi" w:cstheme="majorHAnsi"/>
          <w:lang w:eastAsia="ja-JP"/>
        </w:rPr>
        <w:t xml:space="preserve">engages in peer to peer or peer group </w:t>
      </w:r>
      <w:proofErr w:type="gramStart"/>
      <w:r w:rsidRPr="001A353A">
        <w:rPr>
          <w:rFonts w:asciiTheme="majorHAnsi" w:hAnsiTheme="majorHAnsi" w:cstheme="majorHAnsi"/>
          <w:lang w:eastAsia="ja-JP"/>
        </w:rPr>
        <w:t>gatherings</w:t>
      </w:r>
      <w:proofErr w:type="gramEnd"/>
    </w:p>
    <w:p w14:paraId="7BBC2253" w14:textId="0A2AAA2C" w:rsidR="002F2E9E" w:rsidRPr="001A353A" w:rsidRDefault="002F2E9E" w:rsidP="002F2E9E">
      <w:pPr>
        <w:pStyle w:val="ListParagraph"/>
        <w:numPr>
          <w:ilvl w:val="0"/>
          <w:numId w:val="2"/>
        </w:numPr>
        <w:rPr>
          <w:rFonts w:asciiTheme="majorHAnsi" w:hAnsiTheme="majorHAnsi" w:cstheme="majorHAnsi"/>
          <w:lang w:eastAsia="ja-JP"/>
        </w:rPr>
      </w:pPr>
      <w:r w:rsidRPr="001A353A">
        <w:rPr>
          <w:rFonts w:asciiTheme="majorHAnsi" w:hAnsiTheme="majorHAnsi" w:cstheme="majorHAnsi"/>
          <w:lang w:eastAsia="ja-JP"/>
        </w:rPr>
        <w:t xml:space="preserve">aware of the limits of their experience and education </w:t>
      </w:r>
    </w:p>
    <w:p w14:paraId="189455A7" w14:textId="77777777" w:rsidR="001A353A" w:rsidRPr="001A353A" w:rsidRDefault="001A353A" w:rsidP="001A353A">
      <w:pPr>
        <w:pStyle w:val="ListParagraph"/>
        <w:numPr>
          <w:ilvl w:val="0"/>
          <w:numId w:val="2"/>
        </w:numPr>
        <w:rPr>
          <w:rFonts w:asciiTheme="majorHAnsi" w:hAnsiTheme="majorHAnsi" w:cstheme="majorHAnsi"/>
          <w:lang w:eastAsia="ja-JP"/>
        </w:rPr>
      </w:pPr>
      <w:r w:rsidRPr="001A353A">
        <w:rPr>
          <w:rFonts w:asciiTheme="majorHAnsi" w:hAnsiTheme="majorHAnsi" w:cstheme="majorHAnsi"/>
          <w:color w:val="000000"/>
        </w:rPr>
        <w:t>training in basic pastoral counseling skills</w:t>
      </w:r>
    </w:p>
    <w:p w14:paraId="3242C40C" w14:textId="192DFBC0" w:rsidR="001A353A" w:rsidRPr="001A353A" w:rsidRDefault="001A353A" w:rsidP="001A353A">
      <w:pPr>
        <w:pStyle w:val="ListParagraph"/>
        <w:numPr>
          <w:ilvl w:val="0"/>
          <w:numId w:val="2"/>
        </w:numPr>
        <w:rPr>
          <w:rFonts w:asciiTheme="majorHAnsi" w:hAnsiTheme="majorHAnsi" w:cstheme="majorHAnsi"/>
          <w:lang w:eastAsia="ja-JP"/>
        </w:rPr>
      </w:pPr>
      <w:r w:rsidRPr="001A353A">
        <w:rPr>
          <w:rFonts w:asciiTheme="majorHAnsi" w:hAnsiTheme="majorHAnsi" w:cstheme="majorHAnsi"/>
          <w:color w:val="000000"/>
        </w:rPr>
        <w:t>Continuing Education/Formation participate annually in a conference, formal course, workshop, or other structured program on spiritual ministry</w:t>
      </w:r>
      <w:r w:rsidRPr="001A353A">
        <w:rPr>
          <w:rFonts w:asciiTheme="majorHAnsi" w:hAnsiTheme="majorHAnsi" w:cstheme="majorHAnsi"/>
          <w:color w:val="000000"/>
        </w:rPr>
        <w:br/>
      </w:r>
    </w:p>
    <w:p w14:paraId="2A3A6ADF" w14:textId="77777777" w:rsidR="00764BFA" w:rsidRPr="002F2E9E" w:rsidRDefault="00764BFA" w:rsidP="00764BFA">
      <w:pPr>
        <w:rPr>
          <w:rFonts w:asciiTheme="majorHAnsi" w:hAnsiTheme="majorHAnsi" w:cstheme="majorHAnsi"/>
          <w:lang w:eastAsia="ja-JP"/>
        </w:rPr>
      </w:pPr>
    </w:p>
    <w:p w14:paraId="49ACD0E8" w14:textId="77777777" w:rsidR="002F2E9E" w:rsidRPr="002F2E9E" w:rsidRDefault="00CD2580" w:rsidP="002F2E9E">
      <w:pPr>
        <w:pStyle w:val="NoSpacing"/>
        <w:rPr>
          <w:rFonts w:asciiTheme="majorHAnsi" w:hAnsiTheme="majorHAnsi" w:cstheme="majorHAnsi"/>
          <w:b/>
          <w:bCs/>
        </w:rPr>
      </w:pPr>
      <w:r w:rsidRPr="002F2E9E">
        <w:rPr>
          <w:rFonts w:asciiTheme="majorHAnsi" w:hAnsiTheme="majorHAnsi" w:cstheme="majorHAnsi"/>
          <w:b/>
          <w:bCs/>
        </w:rPr>
        <w:t xml:space="preserve">4. The Practice of Giving the Exercises </w:t>
      </w:r>
    </w:p>
    <w:p w14:paraId="7CCDA58A" w14:textId="65BE1EB4" w:rsidR="00CD2580" w:rsidRPr="002F2E9E" w:rsidRDefault="00CD2580" w:rsidP="002F2E9E">
      <w:pPr>
        <w:pStyle w:val="NoSpacing"/>
        <w:rPr>
          <w:rFonts w:asciiTheme="majorHAnsi" w:hAnsiTheme="majorHAnsi" w:cstheme="majorHAnsi"/>
        </w:rPr>
      </w:pPr>
      <w:r w:rsidRPr="002F2E9E">
        <w:rPr>
          <w:rFonts w:asciiTheme="majorHAnsi" w:hAnsiTheme="majorHAnsi" w:cstheme="majorHAnsi"/>
        </w:rPr>
        <w:t xml:space="preserve">Those who give The Exercises to others will: </w:t>
      </w:r>
    </w:p>
    <w:p w14:paraId="68DC88B9" w14:textId="6F761EB6" w:rsidR="00CD2580" w:rsidRPr="002F2E9E" w:rsidRDefault="00CD2580" w:rsidP="002F2E9E">
      <w:pPr>
        <w:pStyle w:val="NoSpacing"/>
        <w:numPr>
          <w:ilvl w:val="0"/>
          <w:numId w:val="15"/>
        </w:numPr>
        <w:rPr>
          <w:rFonts w:asciiTheme="majorHAnsi" w:hAnsiTheme="majorHAnsi" w:cstheme="majorHAnsi"/>
        </w:rPr>
      </w:pPr>
      <w:r w:rsidRPr="002F2E9E">
        <w:rPr>
          <w:rFonts w:asciiTheme="majorHAnsi" w:hAnsiTheme="majorHAnsi" w:cstheme="majorHAnsi"/>
        </w:rPr>
        <w:t xml:space="preserve">observe standard professional boundaries with regard to relationships, setting, place, content, </w:t>
      </w:r>
      <w:proofErr w:type="gramStart"/>
      <w:r w:rsidRPr="002F2E9E">
        <w:rPr>
          <w:rFonts w:asciiTheme="majorHAnsi" w:hAnsiTheme="majorHAnsi" w:cstheme="majorHAnsi"/>
        </w:rPr>
        <w:t>etc.;</w:t>
      </w:r>
      <w:proofErr w:type="gramEnd"/>
      <w:r w:rsidRPr="002F2E9E">
        <w:rPr>
          <w:rFonts w:asciiTheme="majorHAnsi" w:hAnsiTheme="majorHAnsi" w:cstheme="majorHAnsi"/>
        </w:rPr>
        <w:t xml:space="preserve"> </w:t>
      </w:r>
    </w:p>
    <w:p w14:paraId="7B088699" w14:textId="5790E806" w:rsidR="00CD2580" w:rsidRPr="002F2E9E" w:rsidRDefault="00CD2580" w:rsidP="002F2E9E">
      <w:pPr>
        <w:pStyle w:val="NoSpacing"/>
        <w:numPr>
          <w:ilvl w:val="0"/>
          <w:numId w:val="15"/>
        </w:numPr>
        <w:rPr>
          <w:rFonts w:asciiTheme="majorHAnsi" w:hAnsiTheme="majorHAnsi" w:cstheme="majorHAnsi"/>
        </w:rPr>
      </w:pPr>
      <w:r w:rsidRPr="002F2E9E">
        <w:rPr>
          <w:rFonts w:asciiTheme="majorHAnsi" w:hAnsiTheme="majorHAnsi" w:cstheme="majorHAnsi"/>
        </w:rPr>
        <w:t>strictly observe confidentiality (as limited by mandated reporting laws</w:t>
      </w:r>
      <w:proofErr w:type="gramStart"/>
      <w:r w:rsidRPr="002F2E9E">
        <w:rPr>
          <w:rFonts w:asciiTheme="majorHAnsi" w:hAnsiTheme="majorHAnsi" w:cstheme="majorHAnsi"/>
        </w:rPr>
        <w:t>);</w:t>
      </w:r>
      <w:proofErr w:type="gramEnd"/>
      <w:r w:rsidRPr="002F2E9E">
        <w:rPr>
          <w:rFonts w:asciiTheme="majorHAnsi" w:hAnsiTheme="majorHAnsi" w:cstheme="majorHAnsi"/>
        </w:rPr>
        <w:t xml:space="preserve"> </w:t>
      </w:r>
    </w:p>
    <w:p w14:paraId="3E897E75" w14:textId="3A3A812F" w:rsidR="002F2E9E" w:rsidRDefault="00CD2580" w:rsidP="002F2E9E">
      <w:pPr>
        <w:pStyle w:val="NoSpacing"/>
        <w:numPr>
          <w:ilvl w:val="0"/>
          <w:numId w:val="15"/>
        </w:numPr>
        <w:rPr>
          <w:rFonts w:asciiTheme="majorHAnsi" w:hAnsiTheme="majorHAnsi" w:cstheme="majorHAnsi"/>
        </w:rPr>
      </w:pPr>
      <w:r w:rsidRPr="002F2E9E">
        <w:rPr>
          <w:rFonts w:asciiTheme="majorHAnsi" w:hAnsiTheme="majorHAnsi" w:cstheme="majorHAnsi"/>
        </w:rPr>
        <w:t xml:space="preserve">be faithful to the content of </w:t>
      </w:r>
      <w:proofErr w:type="spellStart"/>
      <w:r w:rsidRPr="002F2E9E">
        <w:rPr>
          <w:rFonts w:asciiTheme="majorHAnsi" w:hAnsiTheme="majorHAnsi" w:cstheme="majorHAnsi"/>
        </w:rPr>
        <w:t>lgnatius</w:t>
      </w:r>
      <w:proofErr w:type="spellEnd"/>
      <w:r w:rsidRPr="002F2E9E">
        <w:rPr>
          <w:rFonts w:asciiTheme="majorHAnsi" w:hAnsiTheme="majorHAnsi" w:cstheme="majorHAnsi"/>
        </w:rPr>
        <w:t xml:space="preserve">' </w:t>
      </w:r>
      <w:r w:rsidRPr="002F2E9E">
        <w:rPr>
          <w:rFonts w:asciiTheme="majorHAnsi" w:hAnsiTheme="majorHAnsi" w:cstheme="majorHAnsi"/>
          <w:i/>
          <w:iCs/>
        </w:rPr>
        <w:t>Spiritual Exercises</w:t>
      </w:r>
      <w:r w:rsidRPr="002F2E9E">
        <w:rPr>
          <w:rFonts w:asciiTheme="majorHAnsi" w:hAnsiTheme="majorHAnsi" w:cstheme="majorHAnsi"/>
        </w:rPr>
        <w:t xml:space="preserve"> regularly reviewing the "annotations" and "</w:t>
      </w:r>
      <w:proofErr w:type="gramStart"/>
      <w:r w:rsidRPr="002F2E9E">
        <w:rPr>
          <w:rFonts w:asciiTheme="majorHAnsi" w:hAnsiTheme="majorHAnsi" w:cstheme="majorHAnsi"/>
        </w:rPr>
        <w:t>rules</w:t>
      </w:r>
      <w:proofErr w:type="gramEnd"/>
      <w:r w:rsidRPr="002F2E9E">
        <w:rPr>
          <w:rFonts w:asciiTheme="majorHAnsi" w:hAnsiTheme="majorHAnsi" w:cstheme="majorHAnsi"/>
        </w:rPr>
        <w:t>"</w:t>
      </w:r>
    </w:p>
    <w:p w14:paraId="5E0A77F3" w14:textId="77777777" w:rsidR="001A353A" w:rsidRPr="001A353A" w:rsidRDefault="00CD2580" w:rsidP="001A353A">
      <w:pPr>
        <w:pStyle w:val="NoSpacing"/>
        <w:numPr>
          <w:ilvl w:val="0"/>
          <w:numId w:val="2"/>
        </w:numPr>
        <w:rPr>
          <w:rFonts w:asciiTheme="majorHAnsi" w:hAnsiTheme="majorHAnsi" w:cstheme="majorHAnsi"/>
        </w:rPr>
      </w:pPr>
      <w:r w:rsidRPr="002F2E9E">
        <w:rPr>
          <w:rFonts w:asciiTheme="majorHAnsi" w:hAnsiTheme="majorHAnsi" w:cstheme="majorHAnsi"/>
          <w:color w:val="000000"/>
        </w:rPr>
        <w:t xml:space="preserve">evaluate each retreat </w:t>
      </w:r>
      <w:proofErr w:type="gramStart"/>
      <w:r w:rsidRPr="002F2E9E">
        <w:rPr>
          <w:rFonts w:asciiTheme="majorHAnsi" w:hAnsiTheme="majorHAnsi" w:cstheme="majorHAnsi"/>
          <w:color w:val="000000"/>
        </w:rPr>
        <w:t>carefully</w:t>
      </w:r>
      <w:proofErr w:type="gramEnd"/>
    </w:p>
    <w:p w14:paraId="529760BB" w14:textId="66249CB0" w:rsidR="001A353A" w:rsidRPr="002F2E9E" w:rsidRDefault="001A353A" w:rsidP="001A353A">
      <w:pPr>
        <w:pStyle w:val="NoSpacing"/>
        <w:numPr>
          <w:ilvl w:val="0"/>
          <w:numId w:val="2"/>
        </w:numPr>
        <w:rPr>
          <w:rFonts w:asciiTheme="majorHAnsi" w:hAnsiTheme="majorHAnsi" w:cstheme="majorHAnsi"/>
        </w:rPr>
      </w:pPr>
      <w:r w:rsidRPr="002F2E9E">
        <w:rPr>
          <w:rFonts w:asciiTheme="majorHAnsi" w:hAnsiTheme="majorHAnsi" w:cstheme="majorHAnsi"/>
        </w:rPr>
        <w:lastRenderedPageBreak/>
        <w:t>consult and refer when entering areas of unfamiliarity or non-competence (</w:t>
      </w:r>
      <w:proofErr w:type="gramStart"/>
      <w:r w:rsidRPr="002F2E9E">
        <w:rPr>
          <w:rFonts w:asciiTheme="majorHAnsi" w:hAnsiTheme="majorHAnsi" w:cstheme="majorHAnsi"/>
        </w:rPr>
        <w:t>e.g.</w:t>
      </w:r>
      <w:proofErr w:type="gramEnd"/>
      <w:r w:rsidRPr="002F2E9E">
        <w:rPr>
          <w:rFonts w:asciiTheme="majorHAnsi" w:hAnsiTheme="majorHAnsi" w:cstheme="majorHAnsi"/>
        </w:rPr>
        <w:t xml:space="preserve"> emotional or psychological disorder); </w:t>
      </w:r>
    </w:p>
    <w:p w14:paraId="682C0BCD" w14:textId="1466BAAE" w:rsidR="00CD2580" w:rsidRPr="002F2E9E" w:rsidRDefault="00CD2580" w:rsidP="001A353A">
      <w:pPr>
        <w:pStyle w:val="NoSpacing"/>
        <w:ind w:left="720"/>
        <w:rPr>
          <w:rFonts w:asciiTheme="majorHAnsi" w:hAnsiTheme="majorHAnsi" w:cstheme="majorHAnsi"/>
        </w:rPr>
      </w:pPr>
    </w:p>
    <w:p w14:paraId="7DD60B24" w14:textId="77777777" w:rsidR="00CD2580" w:rsidRPr="002F2E9E" w:rsidRDefault="00CD2580" w:rsidP="00764BFA">
      <w:pPr>
        <w:rPr>
          <w:rFonts w:asciiTheme="majorHAnsi" w:hAnsiTheme="majorHAnsi" w:cstheme="majorHAnsi"/>
          <w:color w:val="FFFFFF"/>
          <w:lang w:eastAsia="ja-JP"/>
        </w:rPr>
      </w:pPr>
    </w:p>
    <w:p w14:paraId="4D3B9DC1" w14:textId="77777777" w:rsidR="002F2E9E" w:rsidRDefault="002F2E9E" w:rsidP="00764BFA">
      <w:pPr>
        <w:rPr>
          <w:rFonts w:asciiTheme="majorHAnsi" w:hAnsiTheme="majorHAnsi" w:cstheme="majorHAnsi"/>
          <w:lang w:eastAsia="ja-JP"/>
        </w:rPr>
      </w:pPr>
    </w:p>
    <w:p w14:paraId="3789A6FD" w14:textId="6D22058B" w:rsidR="00764BFA" w:rsidRPr="002F2E9E" w:rsidRDefault="00CD2580" w:rsidP="00764BFA">
      <w:pPr>
        <w:rPr>
          <w:rFonts w:asciiTheme="majorHAnsi" w:hAnsiTheme="majorHAnsi" w:cstheme="majorHAnsi"/>
          <w:b/>
          <w:bCs/>
          <w:lang w:eastAsia="ja-JP"/>
        </w:rPr>
      </w:pPr>
      <w:r w:rsidRPr="002F2E9E">
        <w:rPr>
          <w:rFonts w:asciiTheme="majorHAnsi" w:hAnsiTheme="majorHAnsi" w:cstheme="majorHAnsi"/>
          <w:b/>
          <w:bCs/>
          <w:lang w:eastAsia="ja-JP"/>
        </w:rPr>
        <w:t>5. P</w:t>
      </w:r>
      <w:r w:rsidR="00764BFA" w:rsidRPr="002F2E9E">
        <w:rPr>
          <w:rFonts w:asciiTheme="majorHAnsi" w:hAnsiTheme="majorHAnsi" w:cstheme="majorHAnsi"/>
          <w:b/>
          <w:bCs/>
          <w:lang w:eastAsia="ja-JP"/>
        </w:rPr>
        <w:t>ersonal Responsibility</w:t>
      </w:r>
    </w:p>
    <w:p w14:paraId="36D808C2" w14:textId="50C8E325" w:rsidR="00764BFA" w:rsidRPr="002F2E9E" w:rsidRDefault="00764BFA" w:rsidP="00764BFA">
      <w:pPr>
        <w:rPr>
          <w:rFonts w:asciiTheme="majorHAnsi" w:hAnsiTheme="majorHAnsi" w:cstheme="majorHAnsi"/>
          <w:lang w:eastAsia="ja-JP"/>
        </w:rPr>
      </w:pPr>
      <w:r w:rsidRPr="002F2E9E">
        <w:rPr>
          <w:rFonts w:asciiTheme="majorHAnsi" w:hAnsiTheme="majorHAnsi" w:cstheme="majorHAnsi"/>
          <w:lang w:eastAsia="ja-JP"/>
        </w:rPr>
        <w:t>Spiritual directors meet their needs outside the spiritual direction relationship by:</w:t>
      </w:r>
    </w:p>
    <w:p w14:paraId="18D4D3F2" w14:textId="47DE8B11" w:rsidR="00764BFA" w:rsidRPr="002F2E9E" w:rsidRDefault="002F2E9E" w:rsidP="00764BFA">
      <w:pPr>
        <w:rPr>
          <w:rFonts w:asciiTheme="majorHAnsi" w:hAnsiTheme="majorHAnsi" w:cstheme="majorHAnsi"/>
          <w:lang w:eastAsia="ja-JP"/>
        </w:rPr>
      </w:pPr>
      <w:r>
        <w:rPr>
          <w:rFonts w:asciiTheme="majorHAnsi" w:hAnsiTheme="majorHAnsi" w:cstheme="majorHAnsi"/>
          <w:lang w:eastAsia="ja-JP"/>
        </w:rPr>
        <w:t>S</w:t>
      </w:r>
      <w:r w:rsidR="00764BFA" w:rsidRPr="002F2E9E">
        <w:rPr>
          <w:rFonts w:asciiTheme="majorHAnsi" w:hAnsiTheme="majorHAnsi" w:cstheme="majorHAnsi"/>
          <w:lang w:eastAsia="ja-JP"/>
        </w:rPr>
        <w:t xml:space="preserve">elf-care, wisely balancing time for their spiritual </w:t>
      </w:r>
      <w:r w:rsidR="001A353A" w:rsidRPr="002F2E9E">
        <w:rPr>
          <w:rFonts w:asciiTheme="majorHAnsi" w:hAnsiTheme="majorHAnsi" w:cstheme="majorHAnsi"/>
          <w:lang w:eastAsia="ja-JP"/>
        </w:rPr>
        <w:t>life,</w:t>
      </w:r>
      <w:r w:rsidR="00764BFA" w:rsidRPr="002F2E9E">
        <w:rPr>
          <w:rFonts w:asciiTheme="majorHAnsi" w:hAnsiTheme="majorHAnsi" w:cstheme="majorHAnsi"/>
          <w:lang w:eastAsia="ja-JP"/>
        </w:rPr>
        <w:t xml:space="preserve"> family, personal relationships, work, and leisure. </w:t>
      </w:r>
    </w:p>
    <w:p w14:paraId="30FE06FC" w14:textId="77777777" w:rsidR="00764BFA" w:rsidRPr="002F2E9E" w:rsidRDefault="00764BFA" w:rsidP="00764BFA">
      <w:pPr>
        <w:rPr>
          <w:rFonts w:asciiTheme="majorHAnsi" w:hAnsiTheme="majorHAnsi" w:cstheme="majorHAnsi"/>
          <w:lang w:eastAsia="ja-JP"/>
        </w:rPr>
      </w:pPr>
    </w:p>
    <w:p w14:paraId="4E86E28B" w14:textId="77777777" w:rsidR="00764BFA" w:rsidRPr="002F2E9E" w:rsidRDefault="00764BFA" w:rsidP="00764BFA">
      <w:pPr>
        <w:rPr>
          <w:rFonts w:asciiTheme="majorHAnsi" w:hAnsiTheme="majorHAnsi" w:cstheme="majorHAnsi"/>
          <w:lang w:eastAsia="ja-JP"/>
        </w:rPr>
      </w:pPr>
    </w:p>
    <w:p w14:paraId="27ADCFAE" w14:textId="77777777" w:rsidR="00764BFA" w:rsidRPr="002F2E9E" w:rsidRDefault="00764BFA" w:rsidP="00764BFA">
      <w:pPr>
        <w:rPr>
          <w:rFonts w:asciiTheme="majorHAnsi" w:hAnsiTheme="majorHAnsi" w:cstheme="majorHAnsi"/>
          <w:lang w:eastAsia="ja-JP"/>
        </w:rPr>
      </w:pPr>
    </w:p>
    <w:p w14:paraId="5A36DB4C" w14:textId="2062EACC" w:rsidR="00CD2580" w:rsidRPr="002F2E9E" w:rsidRDefault="00CD2580" w:rsidP="00CD2580">
      <w:pPr>
        <w:rPr>
          <w:rFonts w:asciiTheme="majorHAnsi" w:hAnsiTheme="majorHAnsi" w:cstheme="majorHAnsi"/>
          <w:b/>
          <w:bCs/>
          <w:lang w:eastAsia="ja-JP"/>
        </w:rPr>
      </w:pPr>
      <w:r w:rsidRPr="002F2E9E">
        <w:rPr>
          <w:rFonts w:asciiTheme="majorHAnsi" w:hAnsiTheme="majorHAnsi" w:cstheme="majorHAnsi"/>
          <w:b/>
          <w:bCs/>
          <w:lang w:eastAsia="ja-JP"/>
        </w:rPr>
        <w:t xml:space="preserve">II. The Spiritual Director and the Spiritual Directee </w:t>
      </w:r>
    </w:p>
    <w:p w14:paraId="5371C5EE" w14:textId="5916AD51" w:rsidR="00055554" w:rsidRPr="0047716C" w:rsidRDefault="00CD2580" w:rsidP="00055554">
      <w:pPr>
        <w:widowControl w:val="0"/>
        <w:autoSpaceDE w:val="0"/>
        <w:autoSpaceDN w:val="0"/>
        <w:adjustRightInd w:val="0"/>
        <w:rPr>
          <w:rFonts w:asciiTheme="majorHAnsi" w:hAnsiTheme="majorHAnsi" w:cstheme="majorHAnsi"/>
          <w:color w:val="000000"/>
          <w:lang w:eastAsia="ja-JP"/>
        </w:rPr>
      </w:pPr>
      <w:r w:rsidRPr="002F2E9E">
        <w:rPr>
          <w:rFonts w:asciiTheme="majorHAnsi" w:hAnsiTheme="majorHAnsi" w:cstheme="majorHAnsi"/>
          <w:lang w:eastAsia="ja-JP"/>
        </w:rPr>
        <w:t>Our relationship between director and directee models love between the Father and Son and Holy Spirit</w:t>
      </w:r>
      <w:r w:rsidR="00055554">
        <w:rPr>
          <w:rFonts w:asciiTheme="majorHAnsi" w:hAnsiTheme="majorHAnsi" w:cstheme="majorHAnsi"/>
          <w:lang w:eastAsia="ja-JP"/>
        </w:rPr>
        <w:t xml:space="preserve"> for we are </w:t>
      </w:r>
      <w:r w:rsidR="00055554" w:rsidRPr="0047716C">
        <w:rPr>
          <w:rFonts w:asciiTheme="majorHAnsi" w:hAnsiTheme="majorHAnsi" w:cstheme="majorHAnsi"/>
          <w:color w:val="000000"/>
          <w:lang w:eastAsia="ja-JP"/>
        </w:rPr>
        <w:t>members of the mystical body of Christ, The Church</w:t>
      </w:r>
    </w:p>
    <w:p w14:paraId="46D1FCE8" w14:textId="4EC3141A" w:rsidR="00CD2580" w:rsidRPr="002F2E9E" w:rsidRDefault="00CD2580" w:rsidP="00CD2580">
      <w:pPr>
        <w:rPr>
          <w:rFonts w:asciiTheme="majorHAnsi" w:hAnsiTheme="majorHAnsi" w:cstheme="majorHAnsi"/>
          <w:lang w:eastAsia="ja-JP"/>
        </w:rPr>
      </w:pPr>
    </w:p>
    <w:p w14:paraId="5205103D" w14:textId="77777777" w:rsidR="00764BFA" w:rsidRPr="002F2E9E" w:rsidRDefault="00764BFA" w:rsidP="00764BFA">
      <w:pPr>
        <w:rPr>
          <w:rFonts w:asciiTheme="majorHAnsi" w:hAnsiTheme="majorHAnsi" w:cstheme="majorHAnsi"/>
          <w:lang w:eastAsia="ja-JP"/>
        </w:rPr>
      </w:pPr>
    </w:p>
    <w:p w14:paraId="4B2E0927" w14:textId="27E2DA61" w:rsidR="00764BFA" w:rsidRPr="00055554" w:rsidRDefault="00764BFA" w:rsidP="00055554">
      <w:pPr>
        <w:pStyle w:val="ListParagraph"/>
        <w:widowControl w:val="0"/>
        <w:numPr>
          <w:ilvl w:val="0"/>
          <w:numId w:val="17"/>
        </w:numPr>
        <w:autoSpaceDE w:val="0"/>
        <w:autoSpaceDN w:val="0"/>
        <w:adjustRightInd w:val="0"/>
        <w:rPr>
          <w:rFonts w:asciiTheme="majorHAnsi" w:hAnsiTheme="majorHAnsi" w:cstheme="majorHAnsi"/>
          <w:color w:val="000000"/>
          <w:lang w:eastAsia="ja-JP"/>
        </w:rPr>
      </w:pPr>
      <w:proofErr w:type="gramStart"/>
      <w:r w:rsidRPr="00055554">
        <w:rPr>
          <w:rFonts w:asciiTheme="majorHAnsi" w:hAnsiTheme="majorHAnsi" w:cstheme="majorHAnsi"/>
          <w:b/>
          <w:bCs/>
          <w:lang w:eastAsia="ja-JP"/>
        </w:rPr>
        <w:t>Co</w:t>
      </w:r>
      <w:r w:rsidR="002F2E9E" w:rsidRPr="00055554">
        <w:rPr>
          <w:rFonts w:asciiTheme="majorHAnsi" w:hAnsiTheme="majorHAnsi" w:cstheme="majorHAnsi"/>
          <w:b/>
          <w:bCs/>
          <w:lang w:eastAsia="ja-JP"/>
        </w:rPr>
        <w:t>venant</w:t>
      </w:r>
      <w:r w:rsidR="00055554" w:rsidRPr="00055554">
        <w:rPr>
          <w:rFonts w:asciiTheme="majorHAnsi" w:hAnsiTheme="majorHAnsi" w:cstheme="majorHAnsi"/>
          <w:color w:val="000000"/>
          <w:lang w:eastAsia="ja-JP"/>
        </w:rPr>
        <w:t xml:space="preserve"> </w:t>
      </w:r>
      <w:r w:rsidR="00055554">
        <w:rPr>
          <w:rFonts w:asciiTheme="majorHAnsi" w:hAnsiTheme="majorHAnsi" w:cstheme="majorHAnsi"/>
          <w:color w:val="000000"/>
          <w:lang w:eastAsia="ja-JP"/>
        </w:rPr>
        <w:t xml:space="preserve"> -</w:t>
      </w:r>
      <w:proofErr w:type="gramEnd"/>
      <w:r w:rsidR="00055554">
        <w:rPr>
          <w:rFonts w:asciiTheme="majorHAnsi" w:hAnsiTheme="majorHAnsi" w:cstheme="majorHAnsi"/>
          <w:color w:val="000000"/>
          <w:lang w:eastAsia="ja-JP"/>
        </w:rPr>
        <w:t xml:space="preserve"> </w:t>
      </w:r>
      <w:r w:rsidR="00055554" w:rsidRPr="00055554">
        <w:rPr>
          <w:rFonts w:asciiTheme="majorHAnsi" w:hAnsiTheme="majorHAnsi" w:cstheme="majorHAnsi"/>
          <w:b/>
          <w:bCs/>
          <w:color w:val="000000"/>
          <w:lang w:eastAsia="ja-JP"/>
        </w:rPr>
        <w:t>Trinitarian</w:t>
      </w:r>
    </w:p>
    <w:p w14:paraId="4021E912" w14:textId="6D475E2D" w:rsidR="00764BFA" w:rsidRPr="002F2E9E" w:rsidRDefault="00055554" w:rsidP="00764BFA">
      <w:pPr>
        <w:rPr>
          <w:rFonts w:asciiTheme="majorHAnsi" w:hAnsiTheme="majorHAnsi" w:cstheme="majorHAnsi"/>
          <w:lang w:eastAsia="ja-JP"/>
        </w:rPr>
      </w:pPr>
      <w:r>
        <w:rPr>
          <w:rFonts w:asciiTheme="majorHAnsi" w:hAnsiTheme="majorHAnsi" w:cstheme="majorHAnsi"/>
          <w:lang w:eastAsia="ja-JP"/>
        </w:rPr>
        <w:t>S</w:t>
      </w:r>
      <w:r w:rsidR="00764BFA" w:rsidRPr="002F2E9E">
        <w:rPr>
          <w:rFonts w:asciiTheme="majorHAnsi" w:hAnsiTheme="majorHAnsi" w:cstheme="majorHAnsi"/>
          <w:lang w:eastAsia="ja-JP"/>
        </w:rPr>
        <w:t>piritual directors initiate conversation and establish understandings with spiritual directees about:</w:t>
      </w:r>
    </w:p>
    <w:p w14:paraId="6FF73173" w14:textId="7E6C9379" w:rsidR="00764BFA" w:rsidRPr="002F2E9E" w:rsidRDefault="00764BFA" w:rsidP="00CD2580">
      <w:pPr>
        <w:pStyle w:val="ListParagraph"/>
        <w:numPr>
          <w:ilvl w:val="0"/>
          <w:numId w:val="10"/>
        </w:numPr>
        <w:rPr>
          <w:rFonts w:asciiTheme="majorHAnsi" w:hAnsiTheme="majorHAnsi" w:cstheme="majorHAnsi"/>
          <w:lang w:eastAsia="ja-JP"/>
        </w:rPr>
      </w:pPr>
      <w:r w:rsidRPr="002F2E9E">
        <w:rPr>
          <w:rFonts w:asciiTheme="majorHAnsi" w:hAnsiTheme="majorHAnsi" w:cstheme="majorHAnsi"/>
          <w:lang w:eastAsia="ja-JP"/>
        </w:rPr>
        <w:t xml:space="preserve">the nature of spiritual direction – what is </w:t>
      </w:r>
      <w:proofErr w:type="gramStart"/>
      <w:r w:rsidRPr="002F2E9E">
        <w:rPr>
          <w:rFonts w:asciiTheme="majorHAnsi" w:hAnsiTheme="majorHAnsi" w:cstheme="majorHAnsi"/>
          <w:lang w:eastAsia="ja-JP"/>
        </w:rPr>
        <w:t>it</w:t>
      </w:r>
      <w:proofErr w:type="gramEnd"/>
    </w:p>
    <w:p w14:paraId="793107C7" w14:textId="1F74A46E" w:rsidR="00764BFA" w:rsidRPr="002F2E9E" w:rsidRDefault="00764BFA" w:rsidP="00CD2580">
      <w:pPr>
        <w:pStyle w:val="ListParagraph"/>
        <w:numPr>
          <w:ilvl w:val="0"/>
          <w:numId w:val="10"/>
        </w:numPr>
        <w:rPr>
          <w:rFonts w:asciiTheme="majorHAnsi" w:hAnsiTheme="majorHAnsi" w:cstheme="majorHAnsi"/>
          <w:lang w:eastAsia="ja-JP"/>
        </w:rPr>
      </w:pPr>
      <w:r w:rsidRPr="002F2E9E">
        <w:rPr>
          <w:rFonts w:asciiTheme="majorHAnsi" w:hAnsiTheme="majorHAnsi" w:cstheme="majorHAnsi"/>
          <w:lang w:eastAsia="ja-JP"/>
        </w:rPr>
        <w:t xml:space="preserve">the roles and responsibilities of the spiritual director and the spiritual directee </w:t>
      </w:r>
    </w:p>
    <w:p w14:paraId="690458FF" w14:textId="3E1992FF" w:rsidR="00764BFA" w:rsidRPr="002F2E9E" w:rsidRDefault="00764BFA" w:rsidP="00CD2580">
      <w:pPr>
        <w:pStyle w:val="ListParagraph"/>
        <w:numPr>
          <w:ilvl w:val="0"/>
          <w:numId w:val="10"/>
        </w:numPr>
        <w:rPr>
          <w:rFonts w:asciiTheme="majorHAnsi" w:hAnsiTheme="majorHAnsi" w:cstheme="majorHAnsi"/>
          <w:lang w:eastAsia="ja-JP"/>
        </w:rPr>
      </w:pPr>
      <w:r w:rsidRPr="002F2E9E">
        <w:rPr>
          <w:rFonts w:asciiTheme="majorHAnsi" w:hAnsiTheme="majorHAnsi" w:cstheme="majorHAnsi"/>
          <w:lang w:eastAsia="ja-JP"/>
        </w:rPr>
        <w:t xml:space="preserve">the length and frequency of spiritual direction sessions </w:t>
      </w:r>
    </w:p>
    <w:p w14:paraId="66D72AA4" w14:textId="6E4E3577" w:rsidR="00764BFA" w:rsidRPr="002F2E9E" w:rsidRDefault="00764BFA" w:rsidP="00CD2580">
      <w:pPr>
        <w:pStyle w:val="ListParagraph"/>
        <w:numPr>
          <w:ilvl w:val="0"/>
          <w:numId w:val="10"/>
        </w:numPr>
        <w:rPr>
          <w:rFonts w:asciiTheme="majorHAnsi" w:hAnsiTheme="majorHAnsi" w:cstheme="majorHAnsi"/>
          <w:lang w:eastAsia="ja-JP"/>
        </w:rPr>
      </w:pPr>
      <w:r w:rsidRPr="002F2E9E">
        <w:rPr>
          <w:rFonts w:asciiTheme="majorHAnsi" w:hAnsiTheme="majorHAnsi" w:cstheme="majorHAnsi"/>
          <w:lang w:eastAsia="ja-JP"/>
        </w:rPr>
        <w:t>the compensation, if any, to be given to the spiritual director</w:t>
      </w:r>
    </w:p>
    <w:p w14:paraId="4A112276" w14:textId="09FB0540" w:rsidR="00764BFA" w:rsidRPr="002F2E9E" w:rsidRDefault="00764BFA" w:rsidP="00CD2580">
      <w:pPr>
        <w:pStyle w:val="ListParagraph"/>
        <w:numPr>
          <w:ilvl w:val="0"/>
          <w:numId w:val="10"/>
        </w:numPr>
        <w:rPr>
          <w:rFonts w:asciiTheme="majorHAnsi" w:hAnsiTheme="majorHAnsi" w:cstheme="majorHAnsi"/>
          <w:lang w:eastAsia="ja-JP"/>
        </w:rPr>
      </w:pPr>
      <w:r w:rsidRPr="002F2E9E">
        <w:rPr>
          <w:rFonts w:asciiTheme="majorHAnsi" w:hAnsiTheme="majorHAnsi" w:cstheme="majorHAnsi"/>
          <w:lang w:eastAsia="ja-JP"/>
        </w:rPr>
        <w:t xml:space="preserve">the process for evaluating and terminating the </w:t>
      </w:r>
      <w:proofErr w:type="gramStart"/>
      <w:r w:rsidRPr="002F2E9E">
        <w:rPr>
          <w:rFonts w:asciiTheme="majorHAnsi" w:hAnsiTheme="majorHAnsi" w:cstheme="majorHAnsi"/>
          <w:lang w:eastAsia="ja-JP"/>
        </w:rPr>
        <w:t>relationship</w:t>
      </w:r>
      <w:proofErr w:type="gramEnd"/>
    </w:p>
    <w:p w14:paraId="0E63F43E" w14:textId="77777777" w:rsidR="00764BFA" w:rsidRPr="002F2E9E" w:rsidRDefault="00764BFA" w:rsidP="00764BFA">
      <w:pPr>
        <w:rPr>
          <w:rFonts w:asciiTheme="majorHAnsi" w:hAnsiTheme="majorHAnsi" w:cstheme="majorHAnsi"/>
          <w:lang w:eastAsia="ja-JP"/>
        </w:rPr>
      </w:pPr>
    </w:p>
    <w:p w14:paraId="2B9DAD2A" w14:textId="77777777" w:rsidR="00764BFA" w:rsidRPr="002F2E9E" w:rsidRDefault="00764BFA" w:rsidP="00764BFA">
      <w:pPr>
        <w:rPr>
          <w:rFonts w:asciiTheme="majorHAnsi" w:hAnsiTheme="majorHAnsi" w:cstheme="majorHAnsi"/>
          <w:lang w:eastAsia="ja-JP"/>
        </w:rPr>
      </w:pPr>
    </w:p>
    <w:p w14:paraId="5B08F867" w14:textId="2FEB3EC7" w:rsidR="00764BFA" w:rsidRPr="002F2E9E" w:rsidRDefault="00CD2580" w:rsidP="00764BFA">
      <w:pPr>
        <w:rPr>
          <w:rFonts w:asciiTheme="majorHAnsi" w:hAnsiTheme="majorHAnsi" w:cstheme="majorHAnsi"/>
          <w:b/>
          <w:bCs/>
          <w:lang w:eastAsia="ja-JP"/>
        </w:rPr>
      </w:pPr>
      <w:r w:rsidRPr="002F2E9E">
        <w:rPr>
          <w:rFonts w:asciiTheme="majorHAnsi" w:hAnsiTheme="majorHAnsi" w:cstheme="majorHAnsi"/>
          <w:b/>
          <w:bCs/>
          <w:lang w:eastAsia="ja-JP"/>
        </w:rPr>
        <w:t xml:space="preserve">2. </w:t>
      </w:r>
      <w:r w:rsidR="00764BFA" w:rsidRPr="002F2E9E">
        <w:rPr>
          <w:rFonts w:asciiTheme="majorHAnsi" w:hAnsiTheme="majorHAnsi" w:cstheme="majorHAnsi"/>
          <w:b/>
          <w:bCs/>
          <w:lang w:eastAsia="ja-JP"/>
        </w:rPr>
        <w:t>Dignity</w:t>
      </w:r>
      <w:r w:rsidR="002F2E9E">
        <w:rPr>
          <w:rFonts w:asciiTheme="majorHAnsi" w:hAnsiTheme="majorHAnsi" w:cstheme="majorHAnsi"/>
          <w:b/>
          <w:bCs/>
          <w:lang w:eastAsia="ja-JP"/>
        </w:rPr>
        <w:t xml:space="preserve"> of the Person</w:t>
      </w:r>
    </w:p>
    <w:p w14:paraId="022E6096" w14:textId="443FD1CC" w:rsidR="00764BFA" w:rsidRPr="002F2E9E" w:rsidRDefault="00764BFA" w:rsidP="00764BFA">
      <w:pPr>
        <w:rPr>
          <w:rFonts w:asciiTheme="majorHAnsi" w:hAnsiTheme="majorHAnsi" w:cstheme="majorHAnsi"/>
          <w:lang w:eastAsia="ja-JP"/>
        </w:rPr>
      </w:pPr>
      <w:r w:rsidRPr="002F2E9E">
        <w:rPr>
          <w:rFonts w:asciiTheme="majorHAnsi" w:hAnsiTheme="majorHAnsi" w:cstheme="majorHAnsi"/>
          <w:lang w:eastAsia="ja-JP"/>
        </w:rPr>
        <w:t>Spiritual directors honor the dignity of the spiritual directee by:</w:t>
      </w:r>
    </w:p>
    <w:p w14:paraId="483C13D0" w14:textId="1DC7305D" w:rsidR="00764BFA" w:rsidRPr="002F2E9E" w:rsidRDefault="00764BFA" w:rsidP="00CD2580">
      <w:pPr>
        <w:pStyle w:val="ListParagraph"/>
        <w:numPr>
          <w:ilvl w:val="0"/>
          <w:numId w:val="8"/>
        </w:numPr>
        <w:rPr>
          <w:rFonts w:asciiTheme="majorHAnsi" w:hAnsiTheme="majorHAnsi" w:cstheme="majorHAnsi"/>
          <w:lang w:eastAsia="ja-JP"/>
        </w:rPr>
      </w:pPr>
      <w:r w:rsidRPr="002F2E9E">
        <w:rPr>
          <w:rFonts w:asciiTheme="majorHAnsi" w:hAnsiTheme="majorHAnsi" w:cstheme="majorHAnsi"/>
          <w:lang w:eastAsia="ja-JP"/>
        </w:rPr>
        <w:t xml:space="preserve">being aware of and respecting the spiritual </w:t>
      </w:r>
      <w:proofErr w:type="spellStart"/>
      <w:r w:rsidRPr="002F2E9E">
        <w:rPr>
          <w:rFonts w:asciiTheme="majorHAnsi" w:hAnsiTheme="majorHAnsi" w:cstheme="majorHAnsi"/>
          <w:lang w:eastAsia="ja-JP"/>
        </w:rPr>
        <w:t>directee’s</w:t>
      </w:r>
      <w:proofErr w:type="spellEnd"/>
      <w:r w:rsidRPr="002F2E9E">
        <w:rPr>
          <w:rFonts w:asciiTheme="majorHAnsi" w:hAnsiTheme="majorHAnsi" w:cstheme="majorHAnsi"/>
          <w:lang w:eastAsia="ja-JP"/>
        </w:rPr>
        <w:t xml:space="preserve"> conscience, faith tradition, theology, spirituality, values, culture, and abilities</w:t>
      </w:r>
    </w:p>
    <w:p w14:paraId="43D0EAAE" w14:textId="65FFC8EB" w:rsidR="00764BFA" w:rsidRPr="002F2E9E" w:rsidRDefault="00764BFA" w:rsidP="00CD2580">
      <w:pPr>
        <w:pStyle w:val="ListParagraph"/>
        <w:numPr>
          <w:ilvl w:val="0"/>
          <w:numId w:val="8"/>
        </w:numPr>
        <w:rPr>
          <w:rFonts w:asciiTheme="majorHAnsi" w:hAnsiTheme="majorHAnsi" w:cstheme="majorHAnsi"/>
          <w:lang w:eastAsia="ja-JP"/>
        </w:rPr>
      </w:pPr>
      <w:r w:rsidRPr="002F2E9E">
        <w:rPr>
          <w:rFonts w:asciiTheme="majorHAnsi" w:hAnsiTheme="majorHAnsi" w:cstheme="majorHAnsi"/>
          <w:lang w:eastAsia="ja-JP"/>
        </w:rPr>
        <w:t>inquiring into the motives, experiences, or relationships of the directee only as necessary</w:t>
      </w:r>
    </w:p>
    <w:p w14:paraId="40C7F711" w14:textId="246FACB8" w:rsidR="00764BFA" w:rsidRPr="002F2E9E" w:rsidRDefault="00764BFA" w:rsidP="00CD2580">
      <w:pPr>
        <w:pStyle w:val="ListParagraph"/>
        <w:numPr>
          <w:ilvl w:val="0"/>
          <w:numId w:val="8"/>
        </w:numPr>
        <w:rPr>
          <w:rFonts w:asciiTheme="majorHAnsi" w:hAnsiTheme="majorHAnsi" w:cstheme="majorHAnsi"/>
          <w:lang w:eastAsia="ja-JP"/>
        </w:rPr>
      </w:pPr>
      <w:r w:rsidRPr="002F2E9E">
        <w:rPr>
          <w:rFonts w:asciiTheme="majorHAnsi" w:hAnsiTheme="majorHAnsi" w:cstheme="majorHAnsi"/>
          <w:lang w:eastAsia="ja-JP"/>
        </w:rPr>
        <w:t xml:space="preserve">recognizing the </w:t>
      </w:r>
      <w:proofErr w:type="spellStart"/>
      <w:r w:rsidRPr="002F2E9E">
        <w:rPr>
          <w:rFonts w:asciiTheme="majorHAnsi" w:hAnsiTheme="majorHAnsi" w:cstheme="majorHAnsi"/>
          <w:lang w:eastAsia="ja-JP"/>
        </w:rPr>
        <w:t>directee’s</w:t>
      </w:r>
      <w:proofErr w:type="spellEnd"/>
      <w:r w:rsidRPr="002F2E9E">
        <w:rPr>
          <w:rFonts w:asciiTheme="majorHAnsi" w:hAnsiTheme="majorHAnsi" w:cstheme="majorHAnsi"/>
          <w:lang w:eastAsia="ja-JP"/>
        </w:rPr>
        <w:t xml:space="preserve"> autonomy </w:t>
      </w:r>
    </w:p>
    <w:p w14:paraId="525E298E" w14:textId="77777777" w:rsidR="00764BFA" w:rsidRPr="002F2E9E" w:rsidRDefault="00764BFA" w:rsidP="00764BFA">
      <w:pPr>
        <w:rPr>
          <w:rFonts w:asciiTheme="majorHAnsi" w:hAnsiTheme="majorHAnsi" w:cstheme="majorHAnsi"/>
          <w:lang w:eastAsia="ja-JP"/>
        </w:rPr>
      </w:pPr>
    </w:p>
    <w:p w14:paraId="5173948D" w14:textId="77777777" w:rsidR="00764BFA" w:rsidRPr="002F2E9E" w:rsidRDefault="00764BFA" w:rsidP="00764BFA">
      <w:pPr>
        <w:rPr>
          <w:rFonts w:asciiTheme="majorHAnsi" w:hAnsiTheme="majorHAnsi" w:cstheme="majorHAnsi"/>
          <w:lang w:eastAsia="ja-JP"/>
        </w:rPr>
      </w:pPr>
    </w:p>
    <w:p w14:paraId="5A16B7CB" w14:textId="7601CE25" w:rsidR="00764BFA" w:rsidRPr="002F2E9E" w:rsidRDefault="00CD2580" w:rsidP="00764BFA">
      <w:pPr>
        <w:rPr>
          <w:rFonts w:asciiTheme="majorHAnsi" w:hAnsiTheme="majorHAnsi" w:cstheme="majorHAnsi"/>
          <w:b/>
          <w:bCs/>
          <w:lang w:eastAsia="ja-JP"/>
        </w:rPr>
      </w:pPr>
      <w:r w:rsidRPr="002F2E9E">
        <w:rPr>
          <w:rFonts w:asciiTheme="majorHAnsi" w:hAnsiTheme="majorHAnsi" w:cstheme="majorHAnsi"/>
          <w:b/>
          <w:bCs/>
          <w:lang w:eastAsia="ja-JP"/>
        </w:rPr>
        <w:t xml:space="preserve">3. </w:t>
      </w:r>
      <w:r w:rsidR="002F2E9E">
        <w:rPr>
          <w:rFonts w:asciiTheme="majorHAnsi" w:hAnsiTheme="majorHAnsi" w:cstheme="majorHAnsi"/>
          <w:b/>
          <w:bCs/>
          <w:lang w:eastAsia="ja-JP"/>
        </w:rPr>
        <w:t xml:space="preserve">Ethics and Morals </w:t>
      </w:r>
    </w:p>
    <w:p w14:paraId="3495D27E" w14:textId="77777777" w:rsidR="00764BFA" w:rsidRPr="002F2E9E" w:rsidRDefault="00764BFA" w:rsidP="00764BFA">
      <w:pPr>
        <w:rPr>
          <w:rFonts w:asciiTheme="majorHAnsi" w:hAnsiTheme="majorHAnsi" w:cstheme="majorHAnsi"/>
          <w:lang w:eastAsia="ja-JP"/>
        </w:rPr>
      </w:pPr>
      <w:r w:rsidRPr="002F2E9E">
        <w:rPr>
          <w:rFonts w:asciiTheme="majorHAnsi" w:hAnsiTheme="majorHAnsi" w:cstheme="majorHAnsi"/>
          <w:lang w:eastAsia="ja-JP"/>
        </w:rPr>
        <w:t xml:space="preserve">Spiritual directors’ moral behavior reflects the covenant relationship between God and themselves by awareness of: </w:t>
      </w:r>
    </w:p>
    <w:p w14:paraId="72B90D41" w14:textId="17D70FA7" w:rsidR="00764BFA" w:rsidRPr="002F2E9E" w:rsidRDefault="00764BFA" w:rsidP="00CD2580">
      <w:pPr>
        <w:pStyle w:val="ListParagraph"/>
        <w:numPr>
          <w:ilvl w:val="0"/>
          <w:numId w:val="7"/>
        </w:numPr>
        <w:rPr>
          <w:rFonts w:asciiTheme="majorHAnsi" w:hAnsiTheme="majorHAnsi" w:cstheme="majorHAnsi"/>
          <w:lang w:eastAsia="ja-JP"/>
        </w:rPr>
      </w:pPr>
      <w:r w:rsidRPr="002F2E9E">
        <w:rPr>
          <w:rFonts w:asciiTheme="majorHAnsi" w:hAnsiTheme="majorHAnsi" w:cstheme="majorHAnsi"/>
          <w:lang w:eastAsia="ja-JP"/>
        </w:rPr>
        <w:t>establishing and maintaining appropriate physical and psychological boundaries with the spiritual directee</w:t>
      </w:r>
    </w:p>
    <w:p w14:paraId="403E5C84" w14:textId="08EB0958" w:rsidR="00764BFA" w:rsidRPr="002F2E9E" w:rsidRDefault="00764BFA" w:rsidP="00CD2580">
      <w:pPr>
        <w:pStyle w:val="ListParagraph"/>
        <w:numPr>
          <w:ilvl w:val="0"/>
          <w:numId w:val="7"/>
        </w:numPr>
        <w:rPr>
          <w:rFonts w:asciiTheme="majorHAnsi" w:eastAsia="Times New Roman" w:hAnsiTheme="majorHAnsi" w:cstheme="majorHAnsi"/>
        </w:rPr>
      </w:pPr>
      <w:r w:rsidRPr="002F2E9E">
        <w:rPr>
          <w:rFonts w:asciiTheme="majorHAnsi" w:eastAsia="Times New Roman" w:hAnsiTheme="majorHAnsi" w:cstheme="majorHAnsi"/>
        </w:rPr>
        <w:t xml:space="preserve">the intimacy inherent in such a relationship, </w:t>
      </w:r>
      <w:r w:rsidR="008D4DAE">
        <w:rPr>
          <w:rFonts w:asciiTheme="majorHAnsi" w:eastAsia="Times New Roman" w:hAnsiTheme="majorHAnsi" w:cstheme="majorHAnsi"/>
        </w:rPr>
        <w:t xml:space="preserve">be </w:t>
      </w:r>
      <w:r w:rsidR="000226F6">
        <w:rPr>
          <w:rFonts w:asciiTheme="majorHAnsi" w:eastAsia="Times New Roman" w:hAnsiTheme="majorHAnsi" w:cstheme="majorHAnsi"/>
        </w:rPr>
        <w:t xml:space="preserve">aware of and avoid any </w:t>
      </w:r>
      <w:r w:rsidRPr="002F2E9E">
        <w:rPr>
          <w:rFonts w:asciiTheme="majorHAnsi" w:eastAsia="Times New Roman" w:hAnsiTheme="majorHAnsi" w:cstheme="majorHAnsi"/>
        </w:rPr>
        <w:t xml:space="preserve">potential for disordered affections of the directee or of </w:t>
      </w:r>
      <w:proofErr w:type="gramStart"/>
      <w:r w:rsidR="000226F6">
        <w:rPr>
          <w:rFonts w:asciiTheme="majorHAnsi" w:eastAsia="Times New Roman" w:hAnsiTheme="majorHAnsi" w:cstheme="majorHAnsi"/>
        </w:rPr>
        <w:t>director</w:t>
      </w:r>
      <w:proofErr w:type="gramEnd"/>
      <w:r w:rsidR="000226F6">
        <w:rPr>
          <w:rFonts w:asciiTheme="majorHAnsi" w:eastAsia="Times New Roman" w:hAnsiTheme="majorHAnsi" w:cstheme="majorHAnsi"/>
        </w:rPr>
        <w:t xml:space="preserve"> </w:t>
      </w:r>
    </w:p>
    <w:p w14:paraId="33700EFE" w14:textId="19E79DEC" w:rsidR="00764BFA" w:rsidRPr="002F2E9E" w:rsidRDefault="00764BFA" w:rsidP="00CD2580">
      <w:pPr>
        <w:pStyle w:val="ListParagraph"/>
        <w:numPr>
          <w:ilvl w:val="0"/>
          <w:numId w:val="7"/>
        </w:numPr>
        <w:rPr>
          <w:rFonts w:asciiTheme="majorHAnsi" w:hAnsiTheme="majorHAnsi" w:cstheme="majorHAnsi"/>
          <w:lang w:eastAsia="ja-JP"/>
        </w:rPr>
      </w:pPr>
      <w:r w:rsidRPr="002F2E9E">
        <w:rPr>
          <w:rFonts w:asciiTheme="majorHAnsi" w:hAnsiTheme="majorHAnsi" w:cstheme="majorHAnsi"/>
          <w:lang w:eastAsia="ja-JP"/>
        </w:rPr>
        <w:lastRenderedPageBreak/>
        <w:t xml:space="preserve">any developments towards an imbalance in the relationship – leading to a perceived or use of ‘power </w:t>
      </w:r>
      <w:proofErr w:type="gramStart"/>
      <w:r w:rsidRPr="002F2E9E">
        <w:rPr>
          <w:rFonts w:asciiTheme="majorHAnsi" w:hAnsiTheme="majorHAnsi" w:cstheme="majorHAnsi"/>
          <w:lang w:eastAsia="ja-JP"/>
        </w:rPr>
        <w:t>over</w:t>
      </w:r>
      <w:proofErr w:type="gramEnd"/>
      <w:r w:rsidRPr="002F2E9E">
        <w:rPr>
          <w:rFonts w:asciiTheme="majorHAnsi" w:hAnsiTheme="majorHAnsi" w:cstheme="majorHAnsi"/>
          <w:lang w:eastAsia="ja-JP"/>
        </w:rPr>
        <w:t xml:space="preserve">’ </w:t>
      </w:r>
    </w:p>
    <w:p w14:paraId="6CFBF459" w14:textId="3BD2254C" w:rsidR="00764BFA" w:rsidRPr="002F2E9E" w:rsidRDefault="00764BFA" w:rsidP="00CD2580">
      <w:pPr>
        <w:pStyle w:val="ListParagraph"/>
        <w:numPr>
          <w:ilvl w:val="0"/>
          <w:numId w:val="7"/>
        </w:numPr>
        <w:rPr>
          <w:rFonts w:asciiTheme="majorHAnsi" w:hAnsiTheme="majorHAnsi" w:cstheme="majorHAnsi"/>
          <w:lang w:eastAsia="ja-JP"/>
        </w:rPr>
      </w:pPr>
      <w:r w:rsidRPr="002F2E9E">
        <w:rPr>
          <w:rFonts w:asciiTheme="majorHAnsi" w:hAnsiTheme="majorHAnsi" w:cstheme="majorHAnsi"/>
          <w:lang w:eastAsia="ja-JP"/>
        </w:rPr>
        <w:t xml:space="preserve">any words or actions which would foster </w:t>
      </w:r>
      <w:proofErr w:type="gramStart"/>
      <w:r w:rsidR="000226F6" w:rsidRPr="002F2E9E">
        <w:rPr>
          <w:rFonts w:asciiTheme="majorHAnsi" w:hAnsiTheme="majorHAnsi" w:cstheme="majorHAnsi"/>
          <w:lang w:eastAsia="ja-JP"/>
        </w:rPr>
        <w:t>dependency</w:t>
      </w:r>
      <w:proofErr w:type="gramEnd"/>
    </w:p>
    <w:p w14:paraId="7FD8DA98" w14:textId="453318F9" w:rsidR="00CD2580" w:rsidRPr="002F2E9E" w:rsidRDefault="00CD2580" w:rsidP="00CD2580">
      <w:pPr>
        <w:pStyle w:val="ListParagraph"/>
        <w:numPr>
          <w:ilvl w:val="0"/>
          <w:numId w:val="7"/>
        </w:numPr>
        <w:rPr>
          <w:rFonts w:asciiTheme="majorHAnsi" w:hAnsiTheme="majorHAnsi" w:cstheme="majorHAnsi"/>
          <w:lang w:eastAsia="ja-JP"/>
        </w:rPr>
      </w:pPr>
      <w:r w:rsidRPr="002F2E9E">
        <w:rPr>
          <w:rFonts w:asciiTheme="majorHAnsi" w:hAnsiTheme="majorHAnsi" w:cstheme="majorHAnsi"/>
          <w:lang w:eastAsia="ja-JP"/>
        </w:rPr>
        <w:t xml:space="preserve">any actions that would be deemed </w:t>
      </w:r>
      <w:proofErr w:type="gramStart"/>
      <w:r w:rsidR="000226F6" w:rsidRPr="002F2E9E">
        <w:rPr>
          <w:rFonts w:asciiTheme="majorHAnsi" w:hAnsiTheme="majorHAnsi" w:cstheme="majorHAnsi"/>
          <w:lang w:eastAsia="ja-JP"/>
        </w:rPr>
        <w:t>sinful</w:t>
      </w:r>
      <w:proofErr w:type="gramEnd"/>
    </w:p>
    <w:p w14:paraId="18D9DE84" w14:textId="77777777" w:rsidR="00764BFA" w:rsidRPr="002F2E9E" w:rsidRDefault="00764BFA" w:rsidP="00764BFA">
      <w:pPr>
        <w:rPr>
          <w:rFonts w:asciiTheme="majorHAnsi" w:hAnsiTheme="majorHAnsi" w:cstheme="majorHAnsi"/>
          <w:lang w:eastAsia="ja-JP"/>
        </w:rPr>
      </w:pPr>
    </w:p>
    <w:p w14:paraId="467E9A32" w14:textId="77777777" w:rsidR="00764BFA" w:rsidRPr="002F2E9E" w:rsidRDefault="00764BFA" w:rsidP="00764BFA">
      <w:pPr>
        <w:rPr>
          <w:rFonts w:asciiTheme="majorHAnsi" w:hAnsiTheme="majorHAnsi" w:cstheme="majorHAnsi"/>
          <w:lang w:eastAsia="ja-JP"/>
        </w:rPr>
      </w:pPr>
    </w:p>
    <w:p w14:paraId="01EE58C5" w14:textId="77777777" w:rsidR="00764BFA" w:rsidRPr="002F2E9E" w:rsidRDefault="00764BFA" w:rsidP="00764BFA">
      <w:pPr>
        <w:rPr>
          <w:rFonts w:asciiTheme="majorHAnsi" w:hAnsiTheme="majorHAnsi" w:cstheme="majorHAnsi"/>
          <w:lang w:eastAsia="ja-JP"/>
        </w:rPr>
      </w:pPr>
    </w:p>
    <w:p w14:paraId="4140B2EF" w14:textId="77777777" w:rsidR="002F2E9E" w:rsidRPr="002F2E9E" w:rsidRDefault="002F2E9E" w:rsidP="00764BFA">
      <w:pPr>
        <w:rPr>
          <w:rFonts w:asciiTheme="majorHAnsi" w:hAnsiTheme="majorHAnsi" w:cstheme="majorHAnsi"/>
          <w:lang w:eastAsia="ja-JP"/>
        </w:rPr>
      </w:pPr>
    </w:p>
    <w:p w14:paraId="0B811513" w14:textId="77777777" w:rsidR="002F2E9E" w:rsidRPr="002F2E9E" w:rsidRDefault="00CD2580" w:rsidP="00764BFA">
      <w:pPr>
        <w:rPr>
          <w:rFonts w:asciiTheme="majorHAnsi" w:hAnsiTheme="majorHAnsi" w:cstheme="majorHAnsi"/>
          <w:b/>
          <w:bCs/>
          <w:lang w:eastAsia="ja-JP"/>
        </w:rPr>
      </w:pPr>
      <w:r w:rsidRPr="002F2E9E">
        <w:rPr>
          <w:rFonts w:asciiTheme="majorHAnsi" w:hAnsiTheme="majorHAnsi" w:cstheme="majorHAnsi"/>
          <w:b/>
          <w:bCs/>
          <w:lang w:eastAsia="ja-JP"/>
        </w:rPr>
        <w:t xml:space="preserve">4. </w:t>
      </w:r>
      <w:r w:rsidR="00764BFA" w:rsidRPr="002F2E9E">
        <w:rPr>
          <w:rFonts w:asciiTheme="majorHAnsi" w:hAnsiTheme="majorHAnsi" w:cstheme="majorHAnsi"/>
          <w:b/>
          <w:bCs/>
          <w:lang w:eastAsia="ja-JP"/>
        </w:rPr>
        <w:t>Confidentiality</w:t>
      </w:r>
    </w:p>
    <w:p w14:paraId="5E7DE11F" w14:textId="25DC3244" w:rsidR="00764BFA" w:rsidRPr="002F2E9E" w:rsidRDefault="00764BFA" w:rsidP="00764BFA">
      <w:pPr>
        <w:rPr>
          <w:rFonts w:asciiTheme="majorHAnsi" w:hAnsiTheme="majorHAnsi" w:cstheme="majorHAnsi"/>
          <w:lang w:eastAsia="ja-JP"/>
        </w:rPr>
      </w:pPr>
      <w:r w:rsidRPr="002F2E9E">
        <w:rPr>
          <w:rFonts w:asciiTheme="majorHAnsi" w:hAnsiTheme="majorHAnsi" w:cstheme="majorHAnsi"/>
          <w:lang w:eastAsia="ja-JP"/>
        </w:rPr>
        <w:t xml:space="preserve"> Spiritual directors maintain the confidentiality and the privacy of the spiritual directee by:</w:t>
      </w:r>
    </w:p>
    <w:p w14:paraId="1E324492" w14:textId="03192D94" w:rsidR="00764BFA" w:rsidRPr="002F2E9E" w:rsidRDefault="00764BFA" w:rsidP="00CD2580">
      <w:pPr>
        <w:pStyle w:val="ListParagraph"/>
        <w:numPr>
          <w:ilvl w:val="0"/>
          <w:numId w:val="12"/>
        </w:numPr>
        <w:rPr>
          <w:rFonts w:asciiTheme="majorHAnsi" w:hAnsiTheme="majorHAnsi" w:cstheme="majorHAnsi"/>
          <w:lang w:eastAsia="ja-JP"/>
        </w:rPr>
      </w:pPr>
      <w:r w:rsidRPr="002F2E9E">
        <w:rPr>
          <w:rFonts w:asciiTheme="majorHAnsi" w:hAnsiTheme="majorHAnsi" w:cstheme="majorHAnsi"/>
          <w:lang w:eastAsia="ja-JP"/>
        </w:rPr>
        <w:t xml:space="preserve">protecting the identity of the spiritual directee, </w:t>
      </w:r>
      <w:r w:rsidR="00CD2580" w:rsidRPr="002F2E9E">
        <w:rPr>
          <w:rFonts w:asciiTheme="majorHAnsi" w:hAnsiTheme="majorHAnsi" w:cstheme="majorHAnsi"/>
          <w:lang w:eastAsia="ja-JP"/>
        </w:rPr>
        <w:t xml:space="preserve">maintaining </w:t>
      </w:r>
      <w:r w:rsidR="00CD2580" w:rsidRPr="002F2E9E">
        <w:rPr>
          <w:rFonts w:asciiTheme="majorHAnsi" w:eastAsia="Times New Roman" w:hAnsiTheme="majorHAnsi" w:cstheme="majorHAnsi"/>
        </w:rPr>
        <w:t>anonymity</w:t>
      </w:r>
      <w:r w:rsidRPr="002F2E9E">
        <w:rPr>
          <w:rFonts w:asciiTheme="majorHAnsi" w:eastAsia="Times New Roman" w:hAnsiTheme="majorHAnsi" w:cstheme="majorHAnsi"/>
        </w:rPr>
        <w:t xml:space="preserve"> in discussing with supervisors</w:t>
      </w:r>
    </w:p>
    <w:p w14:paraId="097D5482" w14:textId="70D6CAE8" w:rsidR="00764BFA" w:rsidRPr="002F2E9E" w:rsidRDefault="00764BFA" w:rsidP="00CD2580">
      <w:pPr>
        <w:pStyle w:val="ListParagraph"/>
        <w:numPr>
          <w:ilvl w:val="0"/>
          <w:numId w:val="12"/>
        </w:numPr>
        <w:rPr>
          <w:rFonts w:asciiTheme="majorHAnsi" w:hAnsiTheme="majorHAnsi" w:cstheme="majorHAnsi"/>
          <w:lang w:eastAsia="ja-JP"/>
        </w:rPr>
      </w:pPr>
      <w:r w:rsidRPr="002F2E9E">
        <w:rPr>
          <w:rFonts w:asciiTheme="majorHAnsi" w:hAnsiTheme="majorHAnsi" w:cstheme="majorHAnsi"/>
          <w:lang w:eastAsia="ja-JP"/>
        </w:rPr>
        <w:t>keeping confidential all oral, electronic, and written matters arising in the spiritual direction sessions using HIPAA guidelines as our guide</w:t>
      </w:r>
      <w:r w:rsidR="008D4DAE">
        <w:rPr>
          <w:rFonts w:asciiTheme="majorHAnsi" w:hAnsiTheme="majorHAnsi" w:cstheme="majorHAnsi"/>
          <w:lang w:eastAsia="ja-JP"/>
        </w:rPr>
        <w:t xml:space="preserve"> as able</w:t>
      </w:r>
    </w:p>
    <w:p w14:paraId="281FACEF" w14:textId="3E177406" w:rsidR="00764BFA" w:rsidRPr="002F2E9E" w:rsidRDefault="00764BFA" w:rsidP="00CD2580">
      <w:pPr>
        <w:pStyle w:val="ListParagraph"/>
        <w:numPr>
          <w:ilvl w:val="0"/>
          <w:numId w:val="12"/>
        </w:numPr>
        <w:rPr>
          <w:rFonts w:asciiTheme="majorHAnsi" w:hAnsiTheme="majorHAnsi" w:cstheme="majorHAnsi"/>
          <w:lang w:eastAsia="ja-JP"/>
        </w:rPr>
      </w:pPr>
      <w:r w:rsidRPr="002F2E9E">
        <w:rPr>
          <w:rFonts w:asciiTheme="majorHAnsi" w:hAnsiTheme="majorHAnsi" w:cstheme="majorHAnsi"/>
          <w:lang w:eastAsia="ja-JP"/>
        </w:rPr>
        <w:t xml:space="preserve">recognizing and disclosing to the spiritual directee the limitations of confidentiality of electronic communications </w:t>
      </w:r>
    </w:p>
    <w:p w14:paraId="623A1F05" w14:textId="6462E8C0" w:rsidR="00764BFA" w:rsidRPr="002F2E9E" w:rsidRDefault="00764BFA" w:rsidP="00CD2580">
      <w:pPr>
        <w:pStyle w:val="ListParagraph"/>
        <w:numPr>
          <w:ilvl w:val="0"/>
          <w:numId w:val="12"/>
        </w:numPr>
        <w:rPr>
          <w:rFonts w:asciiTheme="majorHAnsi" w:hAnsiTheme="majorHAnsi" w:cstheme="majorHAnsi"/>
          <w:lang w:eastAsia="ja-JP"/>
        </w:rPr>
      </w:pPr>
      <w:r w:rsidRPr="002F2E9E">
        <w:rPr>
          <w:rFonts w:asciiTheme="majorHAnsi" w:hAnsiTheme="majorHAnsi" w:cstheme="majorHAnsi"/>
          <w:lang w:eastAsia="ja-JP"/>
        </w:rPr>
        <w:t xml:space="preserve">conducting spiritual direction sessions in </w:t>
      </w:r>
      <w:r w:rsidRPr="002F2E9E">
        <w:rPr>
          <w:rFonts w:asciiTheme="majorHAnsi" w:eastAsia="Times New Roman" w:hAnsiTheme="majorHAnsi" w:cstheme="majorHAnsi"/>
        </w:rPr>
        <w:t>environments allowing for private and confidential conversations</w:t>
      </w:r>
    </w:p>
    <w:p w14:paraId="6AC4E69E" w14:textId="4ED27021" w:rsidR="00764BFA" w:rsidRPr="002F2E9E" w:rsidRDefault="00764BFA" w:rsidP="00CD2580">
      <w:pPr>
        <w:pStyle w:val="ListParagraph"/>
        <w:numPr>
          <w:ilvl w:val="0"/>
          <w:numId w:val="12"/>
        </w:numPr>
        <w:rPr>
          <w:rFonts w:asciiTheme="majorHAnsi" w:hAnsiTheme="majorHAnsi" w:cstheme="majorHAnsi"/>
          <w:lang w:eastAsia="ja-JP"/>
        </w:rPr>
      </w:pPr>
      <w:r w:rsidRPr="002F2E9E">
        <w:rPr>
          <w:rFonts w:asciiTheme="majorHAnsi" w:hAnsiTheme="majorHAnsi" w:cstheme="majorHAnsi"/>
          <w:lang w:eastAsia="ja-JP"/>
        </w:rPr>
        <w:t xml:space="preserve">addressing to the directee their state’s legal regulations requiring disclosure without their consent to proper authorities, including but not limited to, child abuse, incompetent persons or elder abuse, and physical harm to self and others </w:t>
      </w:r>
      <w:proofErr w:type="gramStart"/>
      <w:r w:rsidRPr="002F2E9E">
        <w:rPr>
          <w:rFonts w:asciiTheme="majorHAnsi" w:hAnsiTheme="majorHAnsi" w:cstheme="majorHAnsi"/>
          <w:lang w:eastAsia="ja-JP"/>
        </w:rPr>
        <w:t xml:space="preserve">-  </w:t>
      </w:r>
      <w:r w:rsidRPr="002F2E9E">
        <w:rPr>
          <w:rFonts w:asciiTheme="majorHAnsi" w:eastAsia="Times New Roman" w:hAnsiTheme="majorHAnsi" w:cstheme="majorHAnsi"/>
        </w:rPr>
        <w:t>the</w:t>
      </w:r>
      <w:proofErr w:type="gramEnd"/>
      <w:r w:rsidRPr="002F2E9E">
        <w:rPr>
          <w:rFonts w:asciiTheme="majorHAnsi" w:eastAsia="Times New Roman" w:hAnsiTheme="majorHAnsi" w:cstheme="majorHAnsi"/>
        </w:rPr>
        <w:t xml:space="preserve"> protection of life (suicidality or </w:t>
      </w:r>
      <w:proofErr w:type="spellStart"/>
      <w:r w:rsidRPr="002F2E9E">
        <w:rPr>
          <w:rFonts w:asciiTheme="majorHAnsi" w:eastAsia="Times New Roman" w:hAnsiTheme="majorHAnsi" w:cstheme="majorHAnsi"/>
        </w:rPr>
        <w:t>homicidality</w:t>
      </w:r>
      <w:proofErr w:type="spellEnd"/>
      <w:r w:rsidRPr="002F2E9E">
        <w:rPr>
          <w:rFonts w:asciiTheme="majorHAnsi" w:eastAsia="Times New Roman" w:hAnsiTheme="majorHAnsi" w:cstheme="majorHAnsi"/>
        </w:rPr>
        <w:t>)</w:t>
      </w:r>
    </w:p>
    <w:p w14:paraId="1ED03981" w14:textId="77777777" w:rsidR="00764BFA" w:rsidRPr="002F2E9E" w:rsidRDefault="00764BFA" w:rsidP="00764BFA">
      <w:pPr>
        <w:rPr>
          <w:rFonts w:asciiTheme="majorHAnsi" w:hAnsiTheme="majorHAnsi" w:cstheme="majorHAnsi"/>
          <w:lang w:eastAsia="ja-JP"/>
        </w:rPr>
      </w:pPr>
    </w:p>
    <w:p w14:paraId="353AD850" w14:textId="77777777" w:rsidR="00764BFA" w:rsidRPr="002F2E9E" w:rsidRDefault="00764BFA" w:rsidP="00764BFA">
      <w:pPr>
        <w:rPr>
          <w:rFonts w:asciiTheme="majorHAnsi" w:hAnsiTheme="majorHAnsi" w:cstheme="majorHAnsi"/>
          <w:color w:val="FFFFFF"/>
          <w:lang w:eastAsia="ja-JP"/>
        </w:rPr>
      </w:pPr>
      <w:r w:rsidRPr="002F2E9E">
        <w:rPr>
          <w:rFonts w:asciiTheme="majorHAnsi" w:hAnsiTheme="majorHAnsi" w:cstheme="majorHAnsi"/>
          <w:color w:val="FFFFFF"/>
          <w:lang w:eastAsia="ja-JP"/>
        </w:rPr>
        <w:t>3</w:t>
      </w:r>
    </w:p>
    <w:p w14:paraId="2D8955B9" w14:textId="77777777" w:rsidR="00764BFA" w:rsidRPr="002F2E9E" w:rsidRDefault="00764BFA" w:rsidP="00764BFA">
      <w:pPr>
        <w:rPr>
          <w:rFonts w:asciiTheme="majorHAnsi" w:hAnsiTheme="majorHAnsi" w:cstheme="majorHAnsi"/>
          <w:color w:val="FFFFFF"/>
          <w:lang w:eastAsia="ja-JP"/>
        </w:rPr>
      </w:pPr>
    </w:p>
    <w:p w14:paraId="0805C091" w14:textId="6A1D453A" w:rsidR="00764BFA" w:rsidRPr="002F2E9E" w:rsidRDefault="00764BFA" w:rsidP="00764BFA">
      <w:pPr>
        <w:rPr>
          <w:rFonts w:asciiTheme="majorHAnsi" w:hAnsiTheme="majorHAnsi" w:cstheme="majorHAnsi"/>
          <w:b/>
          <w:bCs/>
          <w:lang w:eastAsia="ja-JP"/>
        </w:rPr>
      </w:pPr>
      <w:r w:rsidRPr="002F2E9E">
        <w:rPr>
          <w:rFonts w:asciiTheme="majorHAnsi" w:hAnsiTheme="majorHAnsi" w:cstheme="majorHAnsi"/>
          <w:b/>
          <w:bCs/>
          <w:lang w:eastAsia="ja-JP"/>
        </w:rPr>
        <w:t>III.</w:t>
      </w:r>
      <w:r w:rsidR="00CD2580" w:rsidRPr="002F2E9E">
        <w:rPr>
          <w:rFonts w:asciiTheme="majorHAnsi" w:hAnsiTheme="majorHAnsi" w:cstheme="majorHAnsi"/>
          <w:b/>
          <w:bCs/>
          <w:lang w:eastAsia="ja-JP"/>
        </w:rPr>
        <w:t xml:space="preserve"> </w:t>
      </w:r>
      <w:r w:rsidR="002F2E9E" w:rsidRPr="002F2E9E">
        <w:rPr>
          <w:rFonts w:asciiTheme="majorHAnsi" w:hAnsiTheme="majorHAnsi" w:cstheme="majorHAnsi"/>
          <w:b/>
          <w:bCs/>
          <w:lang w:eastAsia="ja-JP"/>
        </w:rPr>
        <w:t xml:space="preserve"> </w:t>
      </w:r>
      <w:r w:rsidRPr="002F2E9E">
        <w:rPr>
          <w:rFonts w:asciiTheme="majorHAnsi" w:hAnsiTheme="majorHAnsi" w:cstheme="majorHAnsi"/>
          <w:b/>
          <w:bCs/>
          <w:lang w:eastAsia="ja-JP"/>
        </w:rPr>
        <w:t>Spiritual Directors and Other</w:t>
      </w:r>
      <w:r w:rsidR="00CD2580" w:rsidRPr="002F2E9E">
        <w:rPr>
          <w:rFonts w:asciiTheme="majorHAnsi" w:hAnsiTheme="majorHAnsi" w:cstheme="majorHAnsi"/>
          <w:b/>
          <w:bCs/>
          <w:lang w:eastAsia="ja-JP"/>
        </w:rPr>
        <w:t xml:space="preserve"> </w:t>
      </w:r>
      <w:r w:rsidRPr="002F2E9E">
        <w:rPr>
          <w:rFonts w:asciiTheme="majorHAnsi" w:hAnsiTheme="majorHAnsi" w:cstheme="majorHAnsi"/>
          <w:b/>
          <w:bCs/>
          <w:lang w:eastAsia="ja-JP"/>
        </w:rPr>
        <w:t>Colleagues</w:t>
      </w:r>
      <w:r w:rsidR="00CD2580" w:rsidRPr="002F2E9E">
        <w:rPr>
          <w:rFonts w:asciiTheme="majorHAnsi" w:hAnsiTheme="majorHAnsi" w:cstheme="majorHAnsi"/>
          <w:b/>
          <w:bCs/>
          <w:lang w:eastAsia="ja-JP"/>
        </w:rPr>
        <w:t xml:space="preserve"> in Ministry</w:t>
      </w:r>
    </w:p>
    <w:p w14:paraId="5FB938DD" w14:textId="692F57D2" w:rsidR="00764BFA" w:rsidRPr="002F2E9E" w:rsidRDefault="00764BFA" w:rsidP="00764BFA">
      <w:pPr>
        <w:rPr>
          <w:rFonts w:asciiTheme="majorHAnsi" w:hAnsiTheme="majorHAnsi" w:cstheme="majorHAnsi"/>
          <w:lang w:eastAsia="ja-JP"/>
        </w:rPr>
      </w:pPr>
      <w:r w:rsidRPr="002F2E9E">
        <w:rPr>
          <w:rFonts w:asciiTheme="majorHAnsi" w:hAnsiTheme="majorHAnsi" w:cstheme="majorHAnsi"/>
          <w:lang w:eastAsia="ja-JP"/>
        </w:rPr>
        <w:t>Spiritual directors maintain collegiate relationships with other spiritual care providers and professionals by</w:t>
      </w:r>
      <w:r w:rsidR="00CD2580" w:rsidRPr="002F2E9E">
        <w:rPr>
          <w:rFonts w:asciiTheme="majorHAnsi" w:hAnsiTheme="majorHAnsi" w:cstheme="majorHAnsi"/>
          <w:lang w:eastAsia="ja-JP"/>
        </w:rPr>
        <w:t>:</w:t>
      </w:r>
    </w:p>
    <w:p w14:paraId="5FC76D58" w14:textId="77777777" w:rsidR="00764BFA" w:rsidRPr="002F2E9E" w:rsidRDefault="00764BFA" w:rsidP="00CD2580">
      <w:pPr>
        <w:pStyle w:val="ListParagraph"/>
        <w:numPr>
          <w:ilvl w:val="0"/>
          <w:numId w:val="14"/>
        </w:numPr>
        <w:rPr>
          <w:rFonts w:asciiTheme="majorHAnsi" w:hAnsiTheme="majorHAnsi" w:cstheme="majorHAnsi"/>
          <w:lang w:eastAsia="ja-JP"/>
        </w:rPr>
      </w:pPr>
      <w:r w:rsidRPr="002F2E9E">
        <w:rPr>
          <w:rFonts w:asciiTheme="majorHAnsi" w:hAnsiTheme="majorHAnsi" w:cstheme="majorHAnsi"/>
          <w:lang w:eastAsia="ja-JP"/>
        </w:rPr>
        <w:t>developing intra and interdisciplinary relationships</w:t>
      </w:r>
    </w:p>
    <w:p w14:paraId="00BABADD" w14:textId="77777777" w:rsidR="00764BFA" w:rsidRPr="002F2E9E" w:rsidRDefault="00764BFA" w:rsidP="00CD2580">
      <w:pPr>
        <w:pStyle w:val="ListParagraph"/>
        <w:numPr>
          <w:ilvl w:val="0"/>
          <w:numId w:val="14"/>
        </w:numPr>
        <w:rPr>
          <w:rFonts w:asciiTheme="majorHAnsi" w:hAnsiTheme="majorHAnsi" w:cstheme="majorHAnsi"/>
          <w:lang w:eastAsia="ja-JP"/>
        </w:rPr>
      </w:pPr>
      <w:r w:rsidRPr="002F2E9E">
        <w:rPr>
          <w:rFonts w:asciiTheme="majorHAnsi" w:hAnsiTheme="majorHAnsi" w:cstheme="majorHAnsi"/>
          <w:lang w:eastAsia="ja-JP"/>
        </w:rPr>
        <w:t>requesting spiritual director who is in therapy to inform his or her therapist about being in Spiritual Direction</w:t>
      </w:r>
    </w:p>
    <w:p w14:paraId="7C4CFB4D" w14:textId="756DFC2F" w:rsidR="00764BFA" w:rsidRPr="002F2E9E" w:rsidRDefault="00764BFA" w:rsidP="00CD2580">
      <w:pPr>
        <w:pStyle w:val="ListParagraph"/>
        <w:numPr>
          <w:ilvl w:val="0"/>
          <w:numId w:val="14"/>
        </w:numPr>
        <w:rPr>
          <w:rFonts w:asciiTheme="majorHAnsi" w:hAnsiTheme="majorHAnsi" w:cstheme="majorHAnsi"/>
          <w:lang w:eastAsia="ja-JP"/>
        </w:rPr>
      </w:pPr>
      <w:r w:rsidRPr="002F2E9E">
        <w:rPr>
          <w:rFonts w:asciiTheme="majorHAnsi" w:hAnsiTheme="majorHAnsi" w:cstheme="majorHAnsi"/>
          <w:lang w:eastAsia="ja-JP"/>
        </w:rPr>
        <w:t>securing written release information from spiritual directees when specific information needs to be shared for the benefit of the spiritual directee and to whom</w:t>
      </w:r>
      <w:r w:rsidR="00CD2580" w:rsidRPr="002F2E9E">
        <w:rPr>
          <w:rFonts w:asciiTheme="majorHAnsi" w:hAnsiTheme="majorHAnsi" w:cstheme="majorHAnsi"/>
          <w:lang w:eastAsia="ja-JP"/>
        </w:rPr>
        <w:t xml:space="preserve"> in </w:t>
      </w:r>
      <w:r w:rsidRPr="002F2E9E">
        <w:rPr>
          <w:rFonts w:asciiTheme="majorHAnsi" w:hAnsiTheme="majorHAnsi" w:cstheme="majorHAnsi"/>
          <w:lang w:eastAsia="ja-JP"/>
        </w:rPr>
        <w:t xml:space="preserve">regard ministers, clergy, spiritual care providers, and other professionals and collaborating when </w:t>
      </w:r>
      <w:proofErr w:type="gramStart"/>
      <w:r w:rsidRPr="002F2E9E">
        <w:rPr>
          <w:rFonts w:asciiTheme="majorHAnsi" w:hAnsiTheme="majorHAnsi" w:cstheme="majorHAnsi"/>
          <w:lang w:eastAsia="ja-JP"/>
        </w:rPr>
        <w:t>asked</w:t>
      </w:r>
      <w:proofErr w:type="gramEnd"/>
    </w:p>
    <w:p w14:paraId="4AFBCC67" w14:textId="77777777" w:rsidR="00764BFA" w:rsidRPr="002F2E9E" w:rsidRDefault="00764BFA" w:rsidP="00764BFA">
      <w:pPr>
        <w:rPr>
          <w:rFonts w:asciiTheme="majorHAnsi" w:hAnsiTheme="majorHAnsi" w:cstheme="majorHAnsi"/>
        </w:rPr>
      </w:pPr>
    </w:p>
    <w:p w14:paraId="026F47F7" w14:textId="77777777" w:rsidR="00764BFA" w:rsidRPr="002F2E9E" w:rsidRDefault="00764BFA" w:rsidP="00764BFA">
      <w:pPr>
        <w:rPr>
          <w:rFonts w:asciiTheme="majorHAnsi" w:hAnsiTheme="majorHAnsi" w:cstheme="majorHAnsi"/>
          <w:lang w:eastAsia="ja-JP"/>
        </w:rPr>
      </w:pPr>
    </w:p>
    <w:p w14:paraId="022874F3" w14:textId="670CE6BF" w:rsidR="00764BFA" w:rsidRPr="002F2E9E" w:rsidRDefault="00764BFA" w:rsidP="00764BFA">
      <w:pPr>
        <w:rPr>
          <w:rFonts w:asciiTheme="majorHAnsi" w:hAnsiTheme="majorHAnsi" w:cstheme="majorHAnsi"/>
          <w:b/>
          <w:bCs/>
          <w:lang w:eastAsia="ja-JP"/>
        </w:rPr>
      </w:pPr>
      <w:r w:rsidRPr="002F2E9E">
        <w:rPr>
          <w:rFonts w:asciiTheme="majorHAnsi" w:hAnsiTheme="majorHAnsi" w:cstheme="majorHAnsi"/>
          <w:b/>
          <w:bCs/>
          <w:lang w:eastAsia="ja-JP"/>
        </w:rPr>
        <w:t xml:space="preserve">I acknowledge </w:t>
      </w:r>
      <w:r w:rsidR="002F2E9E" w:rsidRPr="002F2E9E">
        <w:rPr>
          <w:rFonts w:asciiTheme="majorHAnsi" w:hAnsiTheme="majorHAnsi" w:cstheme="majorHAnsi"/>
          <w:b/>
          <w:bCs/>
          <w:lang w:eastAsia="ja-JP"/>
        </w:rPr>
        <w:t xml:space="preserve">as a </w:t>
      </w:r>
      <w:r w:rsidR="008D4DAE">
        <w:rPr>
          <w:rFonts w:asciiTheme="majorHAnsi" w:hAnsiTheme="majorHAnsi" w:cstheme="majorHAnsi"/>
          <w:b/>
          <w:bCs/>
          <w:lang w:eastAsia="ja-JP"/>
        </w:rPr>
        <w:t xml:space="preserve"> listing </w:t>
      </w:r>
      <w:r w:rsidR="002F2E9E" w:rsidRPr="002F2E9E">
        <w:rPr>
          <w:rFonts w:asciiTheme="majorHAnsi" w:hAnsiTheme="majorHAnsi" w:cstheme="majorHAnsi"/>
          <w:b/>
          <w:bCs/>
          <w:lang w:eastAsia="ja-JP"/>
        </w:rPr>
        <w:t xml:space="preserve">member of Our Lady of the Way.org </w:t>
      </w:r>
      <w:r w:rsidRPr="002F2E9E">
        <w:rPr>
          <w:rFonts w:asciiTheme="majorHAnsi" w:hAnsiTheme="majorHAnsi" w:cstheme="majorHAnsi"/>
          <w:b/>
          <w:bCs/>
          <w:lang w:eastAsia="ja-JP"/>
        </w:rPr>
        <w:t xml:space="preserve">that I have committed myself to the above professional ethical guidelines and </w:t>
      </w:r>
      <w:r w:rsidR="002F2E9E" w:rsidRPr="002F2E9E">
        <w:rPr>
          <w:rFonts w:asciiTheme="majorHAnsi" w:hAnsiTheme="majorHAnsi" w:cstheme="majorHAnsi"/>
          <w:b/>
          <w:bCs/>
          <w:lang w:eastAsia="ja-JP"/>
        </w:rPr>
        <w:t xml:space="preserve">continue in following the ethical , social, and </w:t>
      </w:r>
      <w:r w:rsidRPr="002F2E9E">
        <w:rPr>
          <w:rFonts w:asciiTheme="majorHAnsi" w:hAnsiTheme="majorHAnsi" w:cstheme="majorHAnsi"/>
          <w:b/>
          <w:bCs/>
          <w:lang w:eastAsia="ja-JP"/>
        </w:rPr>
        <w:t xml:space="preserve">moral teachings of the Roman Catholic Church. </w:t>
      </w:r>
    </w:p>
    <w:p w14:paraId="012B0FCD" w14:textId="77777777" w:rsidR="000968EE" w:rsidRDefault="000968EE"/>
    <w:sectPr w:rsidR="000968EE" w:rsidSect="004A5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332C"/>
    <w:multiLevelType w:val="hybridMultilevel"/>
    <w:tmpl w:val="D4D8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E0A67"/>
    <w:multiLevelType w:val="hybridMultilevel"/>
    <w:tmpl w:val="72686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F79EC"/>
    <w:multiLevelType w:val="hybridMultilevel"/>
    <w:tmpl w:val="0DBAF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340EB"/>
    <w:multiLevelType w:val="hybridMultilevel"/>
    <w:tmpl w:val="5340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C5D13"/>
    <w:multiLevelType w:val="hybridMultilevel"/>
    <w:tmpl w:val="E728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A0294"/>
    <w:multiLevelType w:val="hybridMultilevel"/>
    <w:tmpl w:val="0EE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C3FED"/>
    <w:multiLevelType w:val="hybridMultilevel"/>
    <w:tmpl w:val="13AAA3C0"/>
    <w:lvl w:ilvl="0" w:tplc="DDACCFF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E57AA"/>
    <w:multiLevelType w:val="hybridMultilevel"/>
    <w:tmpl w:val="0B86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C68D0"/>
    <w:multiLevelType w:val="hybridMultilevel"/>
    <w:tmpl w:val="4A8C6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11580"/>
    <w:multiLevelType w:val="hybridMultilevel"/>
    <w:tmpl w:val="EB3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C58AA"/>
    <w:multiLevelType w:val="hybridMultilevel"/>
    <w:tmpl w:val="93CC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807DF"/>
    <w:multiLevelType w:val="hybridMultilevel"/>
    <w:tmpl w:val="3C10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C11C1"/>
    <w:multiLevelType w:val="hybridMultilevel"/>
    <w:tmpl w:val="87809DE8"/>
    <w:lvl w:ilvl="0" w:tplc="45D0CEBC">
      <w:start w:val="1"/>
      <w:numFmt w:val="lowerLetter"/>
      <w:lvlText w:val="%1."/>
      <w:lvlJc w:val="left"/>
      <w:pPr>
        <w:ind w:left="720" w:hanging="360"/>
      </w:pPr>
      <w:rPr>
        <w:rFonts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3390C"/>
    <w:multiLevelType w:val="hybridMultilevel"/>
    <w:tmpl w:val="9DC2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136E0"/>
    <w:multiLevelType w:val="hybridMultilevel"/>
    <w:tmpl w:val="EF40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22BCA"/>
    <w:multiLevelType w:val="hybridMultilevel"/>
    <w:tmpl w:val="E6F83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A5D78"/>
    <w:multiLevelType w:val="hybridMultilevel"/>
    <w:tmpl w:val="074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725514">
    <w:abstractNumId w:val="16"/>
  </w:num>
  <w:num w:numId="2" w16cid:durableId="784932008">
    <w:abstractNumId w:val="0"/>
  </w:num>
  <w:num w:numId="3" w16cid:durableId="1892230062">
    <w:abstractNumId w:val="2"/>
  </w:num>
  <w:num w:numId="4" w16cid:durableId="572475975">
    <w:abstractNumId w:val="9"/>
  </w:num>
  <w:num w:numId="5" w16cid:durableId="1290043148">
    <w:abstractNumId w:val="4"/>
  </w:num>
  <w:num w:numId="6" w16cid:durableId="1808669728">
    <w:abstractNumId w:val="12"/>
  </w:num>
  <w:num w:numId="7" w16cid:durableId="105933709">
    <w:abstractNumId w:val="14"/>
  </w:num>
  <w:num w:numId="8" w16cid:durableId="836921432">
    <w:abstractNumId w:val="5"/>
  </w:num>
  <w:num w:numId="9" w16cid:durableId="990137852">
    <w:abstractNumId w:val="15"/>
  </w:num>
  <w:num w:numId="10" w16cid:durableId="1687052742">
    <w:abstractNumId w:val="11"/>
  </w:num>
  <w:num w:numId="11" w16cid:durableId="1910267473">
    <w:abstractNumId w:val="8"/>
  </w:num>
  <w:num w:numId="12" w16cid:durableId="1304847364">
    <w:abstractNumId w:val="10"/>
  </w:num>
  <w:num w:numId="13" w16cid:durableId="1615556336">
    <w:abstractNumId w:val="1"/>
  </w:num>
  <w:num w:numId="14" w16cid:durableId="1482846429">
    <w:abstractNumId w:val="3"/>
  </w:num>
  <w:num w:numId="15" w16cid:durableId="330914233">
    <w:abstractNumId w:val="13"/>
  </w:num>
  <w:num w:numId="16" w16cid:durableId="943153104">
    <w:abstractNumId w:val="7"/>
  </w:num>
  <w:num w:numId="17" w16cid:durableId="1560440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FA"/>
    <w:rsid w:val="000226F6"/>
    <w:rsid w:val="00055554"/>
    <w:rsid w:val="00077D93"/>
    <w:rsid w:val="000968EE"/>
    <w:rsid w:val="001A353A"/>
    <w:rsid w:val="002F2E9E"/>
    <w:rsid w:val="004A5B1D"/>
    <w:rsid w:val="00764BFA"/>
    <w:rsid w:val="008D4DAE"/>
    <w:rsid w:val="00CD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FDF1"/>
  <w15:chartTrackingRefBased/>
  <w15:docId w15:val="{B6E06738-2909-7F42-8B80-BC1EFDBF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BFA"/>
    <w:rPr>
      <w:rFonts w:ascii="Times New Roman" w:eastAsiaTheme="minorEastAsia"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BFA"/>
    <w:pPr>
      <w:ind w:left="720"/>
      <w:contextualSpacing/>
    </w:pPr>
  </w:style>
  <w:style w:type="paragraph" w:styleId="NoSpacing">
    <w:name w:val="No Spacing"/>
    <w:uiPriority w:val="1"/>
    <w:qFormat/>
    <w:rsid w:val="002F2E9E"/>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Shields Wright</dc:creator>
  <cp:keywords/>
  <dc:description/>
  <cp:lastModifiedBy>Karen Shields Wright</cp:lastModifiedBy>
  <cp:revision>2</cp:revision>
  <dcterms:created xsi:type="dcterms:W3CDTF">2023-04-18T12:14:00Z</dcterms:created>
  <dcterms:modified xsi:type="dcterms:W3CDTF">2023-04-18T12:14:00Z</dcterms:modified>
</cp:coreProperties>
</file>